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A57D7" w14:textId="77777777" w:rsidR="00BA1E40" w:rsidRPr="00620161" w:rsidRDefault="00BA1E40" w:rsidP="00BA1E40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016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Position Announcement</w:t>
      </w:r>
    </w:p>
    <w:p w14:paraId="47A89258" w14:textId="77777777" w:rsidR="00BA1E40" w:rsidRPr="00620161" w:rsidRDefault="00BA1E40" w:rsidP="00E10AC1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p w14:paraId="29031F80" w14:textId="77777777" w:rsidR="00BA1E40" w:rsidRPr="00620161" w:rsidRDefault="00BA1E40" w:rsidP="00BA1E40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016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Texas A&amp;M AgriLife Research and Extension Center, Corpus Christi, Texas</w:t>
      </w:r>
    </w:p>
    <w:p w14:paraId="4E41DEE6" w14:textId="5DEBCCCF" w:rsidR="003F3E46" w:rsidRPr="00620161" w:rsidRDefault="00BA1E40" w:rsidP="00940B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161">
        <w:rPr>
          <w:rFonts w:ascii="Times New Roman" w:hAnsi="Times New Roman" w:cs="Times New Roman"/>
          <w:b/>
          <w:bCs/>
          <w:sz w:val="24"/>
          <w:szCs w:val="24"/>
        </w:rPr>
        <w:t>Post-Doctoral Research Associate</w:t>
      </w:r>
      <w:r w:rsidR="00940B50">
        <w:rPr>
          <w:rFonts w:ascii="Times New Roman" w:hAnsi="Times New Roman" w:cs="Times New Roman"/>
          <w:b/>
          <w:bCs/>
          <w:sz w:val="24"/>
          <w:szCs w:val="24"/>
        </w:rPr>
        <w:t xml:space="preserve">/Assistant Research Scientist </w:t>
      </w:r>
      <w:r w:rsidRPr="0062016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5E550F" w:rsidRPr="00620161">
        <w:rPr>
          <w:rFonts w:ascii="Times New Roman" w:hAnsi="Times New Roman" w:cs="Times New Roman"/>
          <w:b/>
          <w:bCs/>
          <w:sz w:val="24"/>
          <w:szCs w:val="24"/>
        </w:rPr>
        <w:t xml:space="preserve">Geospatial </w:t>
      </w:r>
      <w:r w:rsidRPr="00620161">
        <w:rPr>
          <w:rFonts w:ascii="Times New Roman" w:hAnsi="Times New Roman" w:cs="Times New Roman"/>
          <w:b/>
          <w:bCs/>
          <w:sz w:val="24"/>
          <w:szCs w:val="24"/>
        </w:rPr>
        <w:t>Data Analytics</w:t>
      </w:r>
    </w:p>
    <w:p w14:paraId="2E432C2C" w14:textId="62027025" w:rsidR="00BA1E40" w:rsidRPr="00620161" w:rsidRDefault="00BA1E40" w:rsidP="00940B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3DB69" w14:textId="3A33BB1B" w:rsidR="002C31FD" w:rsidRPr="00620161" w:rsidRDefault="00BA1E40" w:rsidP="002C31FD">
      <w:pPr>
        <w:spacing w:after="0" w:line="240" w:lineRule="auto"/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Texas A&amp;M AgriLife Research at Corpus Christi is seeking a highly motivated scientist specializing</w:t>
      </w:r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in</w:t>
      </w:r>
      <w:r w:rsidR="005E550F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Geospatial </w:t>
      </w:r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Data Analytics and Artificial Intelligence (AI)</w:t>
      </w:r>
      <w:r w:rsidR="00940B50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to work with the Digital Agriculture team</w:t>
      </w:r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. </w:t>
      </w:r>
      <w:bookmarkStart w:id="0" w:name="_Hlk73102778"/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This position complements the strengths of Texas A&amp;M AgriLife Research unit</w:t>
      </w:r>
      <w:r w:rsidR="005F48A8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at Corpus Christi</w:t>
      </w:r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in Digital Agriculture</w:t>
      </w:r>
      <w:r w:rsidR="005F48A8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. The incumbent is expected to work with a team of transdisciplinary scientists to develop </w:t>
      </w:r>
      <w:r w:rsidR="002C0E9C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near to real time </w:t>
      </w:r>
      <w:r w:rsidR="005F48A8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data driven decision support systems </w:t>
      </w:r>
      <w:r w:rsidR="002C31FD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to evaluate experimental treatments and develop crop </w:t>
      </w:r>
      <w:r w:rsidR="002C0E9C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management plan</w:t>
      </w:r>
      <w:r w:rsidR="005F48A8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.</w:t>
      </w:r>
    </w:p>
    <w:p w14:paraId="65883D9D" w14:textId="77777777" w:rsidR="00620161" w:rsidRPr="00620161" w:rsidRDefault="00620161" w:rsidP="002C31FD">
      <w:pPr>
        <w:spacing w:after="0" w:line="240" w:lineRule="auto"/>
        <w:rPr>
          <w:rFonts w:ascii="Times New Roman" w:eastAsia="HGMinchoB" w:hAnsi="Times New Roman" w:cs="Times New Roman"/>
          <w:sz w:val="24"/>
          <w:szCs w:val="24"/>
          <w:lang w:eastAsia="ja-JP"/>
        </w:rPr>
      </w:pPr>
    </w:p>
    <w:bookmarkEnd w:id="0"/>
    <w:p w14:paraId="0DCA92BA" w14:textId="316023C8" w:rsidR="005F48A8" w:rsidRPr="00620161" w:rsidRDefault="005F48A8" w:rsidP="005E550F">
      <w:pPr>
        <w:spacing w:after="0"/>
        <w:rPr>
          <w:rFonts w:ascii="Times New Roman" w:eastAsia="HGMinchoB" w:hAnsi="Times New Roman" w:cs="Times New Roman"/>
          <w:b/>
          <w:bCs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b/>
          <w:bCs/>
          <w:sz w:val="24"/>
          <w:szCs w:val="24"/>
          <w:lang w:eastAsia="ja-JP"/>
        </w:rPr>
        <w:t>General duties and Responsibilities:</w:t>
      </w:r>
    </w:p>
    <w:p w14:paraId="62FB2D55" w14:textId="7556C0AB" w:rsidR="00940B50" w:rsidRDefault="00AA1EA0" w:rsidP="00940B50">
      <w:pPr>
        <w:spacing w:after="0"/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One of the goals of </w:t>
      </w:r>
      <w:r w:rsidR="005E550F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Digital Agriculture Program at Texas A&amp;M AgriLife Research center at Corpus Christi </w:t>
      </w: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is to develop and apply emerging technologies, including</w:t>
      </w:r>
      <w:r w:rsidR="003C1A16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big data analytics,</w:t>
      </w: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artificial intelligence (AI)</w:t>
      </w:r>
      <w:r w:rsidR="002C0E9C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, remote data transfer, and cloud computing</w:t>
      </w: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to help solve complex agricultural problems</w:t>
      </w:r>
      <w:r w:rsidR="005E550F"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.</w:t>
      </w:r>
      <w:r w:rsidR="00940B50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Some of the key </w:t>
      </w:r>
      <w:r w:rsidR="00540483">
        <w:rPr>
          <w:rFonts w:ascii="Times New Roman" w:eastAsia="HGMinchoB" w:hAnsi="Times New Roman" w:cs="Times New Roman"/>
          <w:sz w:val="24"/>
          <w:szCs w:val="24"/>
          <w:lang w:eastAsia="ja-JP"/>
        </w:rPr>
        <w:t>research areas</w:t>
      </w:r>
      <w:r w:rsidR="00940B50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of the Digital Agriculture program are High-Throughput Phenotyping (HTP), precision farm management to improve resource use efficiency, and advancing protected environment vegetable production system. Below are some of the key responsibilities:</w:t>
      </w:r>
    </w:p>
    <w:p w14:paraId="6C4ED1FB" w14:textId="5A4D4FCC" w:rsidR="00620161" w:rsidRPr="00940B50" w:rsidRDefault="003C1A16" w:rsidP="00940B50">
      <w:pPr>
        <w:pStyle w:val="ListParagraph"/>
        <w:numPr>
          <w:ilvl w:val="0"/>
          <w:numId w:val="1"/>
        </w:numPr>
        <w:spacing w:after="0"/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940B50">
        <w:rPr>
          <w:rFonts w:ascii="Times New Roman" w:eastAsia="HGMinchoB" w:hAnsi="Times New Roman" w:cs="Times New Roman"/>
          <w:sz w:val="24"/>
          <w:szCs w:val="24"/>
          <w:lang w:eastAsia="ja-JP"/>
        </w:rPr>
        <w:t>The candidate will work</w:t>
      </w:r>
      <w:r w:rsidR="00AA1EA0" w:rsidRPr="00940B50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 on the synthesis, integration, and analysis of large, diverse datasets </w:t>
      </w:r>
      <w:r w:rsidR="005E550F" w:rsidRPr="00940B50">
        <w:rPr>
          <w:rFonts w:ascii="Times New Roman" w:eastAsia="HGMinchoB" w:hAnsi="Times New Roman" w:cs="Times New Roman"/>
          <w:sz w:val="24"/>
          <w:szCs w:val="24"/>
          <w:lang w:eastAsia="ja-JP"/>
        </w:rPr>
        <w:t>obtained from Unmanned Aerial System (UAS), Satellite imagery, and ground sensors.</w:t>
      </w:r>
    </w:p>
    <w:p w14:paraId="73A4FE3C" w14:textId="7BFD53E6" w:rsidR="00620161" w:rsidRPr="00620161" w:rsidRDefault="00620161" w:rsidP="00620161">
      <w:pPr>
        <w:pStyle w:val="ListParagraph"/>
        <w:numPr>
          <w:ilvl w:val="0"/>
          <w:numId w:val="1"/>
        </w:numPr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Develop models and AI algorithms for crop growth forecasting, prescriptive mapping, and yield predictions</w:t>
      </w:r>
    </w:p>
    <w:p w14:paraId="40889744" w14:textId="341F73CF" w:rsidR="00620161" w:rsidRPr="00620161" w:rsidRDefault="00620161" w:rsidP="00620161">
      <w:pPr>
        <w:pStyle w:val="ListParagraph"/>
        <w:numPr>
          <w:ilvl w:val="0"/>
          <w:numId w:val="1"/>
        </w:numPr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Transfer the developed algorithms to cloud-based platform to develop digital portals</w:t>
      </w:r>
    </w:p>
    <w:p w14:paraId="4E766F40" w14:textId="0F8299C2" w:rsidR="00620161" w:rsidRPr="00620161" w:rsidRDefault="00620161" w:rsidP="00620161">
      <w:pPr>
        <w:pStyle w:val="ListParagraph"/>
        <w:numPr>
          <w:ilvl w:val="0"/>
          <w:numId w:val="1"/>
        </w:numPr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Publish peer-reviewed papers and support grant writing</w:t>
      </w:r>
    </w:p>
    <w:p w14:paraId="57F415FE" w14:textId="77777777" w:rsidR="009353FA" w:rsidRPr="009353FA" w:rsidRDefault="005E550F" w:rsidP="009353FA">
      <w:pPr>
        <w:pStyle w:val="ListParagraph"/>
        <w:numPr>
          <w:ilvl w:val="0"/>
          <w:numId w:val="1"/>
        </w:numPr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 xml:space="preserve">The candidate will have the opportunity to work with scientists </w:t>
      </w:r>
      <w:r w:rsidRPr="00620161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from </w:t>
      </w:r>
      <w:r w:rsidRPr="006201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crop physiology, agronomy, extension, </w:t>
      </w:r>
      <w:r w:rsidR="003C1A16" w:rsidRPr="006201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plant breeding, </w:t>
      </w:r>
      <w:r w:rsidRPr="006201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mechanical engineering, and computer science, and is expected to </w:t>
      </w:r>
      <w:r w:rsidR="003C1A16" w:rsidRPr="00620161">
        <w:rPr>
          <w:rFonts w:ascii="Times New Roman" w:hAnsi="Times New Roman" w:cs="Times New Roman"/>
          <w:color w:val="000000" w:themeColor="text1"/>
          <w:sz w:val="24"/>
          <w:szCs w:val="24"/>
        </w:rPr>
        <w:t>work in team and independently as needed.</w:t>
      </w:r>
    </w:p>
    <w:p w14:paraId="1F838B1C" w14:textId="45C2D944" w:rsidR="003C1A16" w:rsidRPr="00620161" w:rsidRDefault="00620161" w:rsidP="009353FA">
      <w:pPr>
        <w:rPr>
          <w:rFonts w:ascii="Times New Roman" w:eastAsia="HGMinchoB" w:hAnsi="Times New Roman" w:cs="Times New Roman"/>
          <w:sz w:val="24"/>
          <w:szCs w:val="24"/>
          <w:lang w:eastAsia="ja-JP"/>
        </w:rPr>
      </w:pPr>
      <w:r w:rsidRPr="009353FA">
        <w:rPr>
          <w:rFonts w:ascii="Times New Roman" w:eastAsia="HGMinchoB" w:hAnsi="Times New Roman" w:cs="Times New Roman"/>
          <w:b/>
          <w:bCs/>
          <w:sz w:val="24"/>
          <w:szCs w:val="24"/>
          <w:lang w:eastAsia="ja-JP"/>
        </w:rPr>
        <w:t>Qualifications</w:t>
      </w:r>
      <w:r w:rsidR="009353FA">
        <w:rPr>
          <w:rFonts w:ascii="Times New Roman" w:eastAsia="HGMinchoB" w:hAnsi="Times New Roman" w:cs="Times New Roman"/>
          <w:b/>
          <w:bCs/>
          <w:sz w:val="24"/>
          <w:szCs w:val="24"/>
          <w:lang w:eastAsia="ja-JP"/>
        </w:rPr>
        <w:t xml:space="preserve">: 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PhD in computer science, data </w:t>
      </w:r>
      <w:r w:rsidR="002F6E23">
        <w:rPr>
          <w:rFonts w:ascii="Times New Roman" w:hAnsi="Times New Roman" w:cs="Times New Roman"/>
          <w:sz w:val="24"/>
          <w:szCs w:val="24"/>
          <w:shd w:val="clear" w:color="auto" w:fill="FFFFFF"/>
        </w:rPr>
        <w:t>science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geospatial </w:t>
      </w:r>
      <w:r w:rsidR="00940B50">
        <w:rPr>
          <w:rFonts w:ascii="Times New Roman" w:hAnsi="Times New Roman" w:cs="Times New Roman"/>
          <w:sz w:val="24"/>
          <w:szCs w:val="24"/>
          <w:shd w:val="clear" w:color="auto" w:fill="FFFFFF"/>
        </w:rPr>
        <w:t>engineering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, or related discipline</w:t>
      </w:r>
      <w:r w:rsidR="00935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Familiarity with remotely sensed geospatial data products (UAS and satellite imagery)</w:t>
      </w:r>
      <w:r w:rsidR="00935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xperience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building data models using Python or other statistical and/or mathematical programming packages</w:t>
      </w:r>
      <w:r w:rsidR="00935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roficiency in developing 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BA1E40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achine learning algorithms</w:t>
      </w:r>
      <w:r w:rsidR="003C1A16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analyze spatial-temporal data for predictive </w:t>
      </w:r>
      <w:r w:rsidR="0042654C" w:rsidRPr="00620161">
        <w:rPr>
          <w:rFonts w:ascii="Times New Roman" w:hAnsi="Times New Roman" w:cs="Times New Roman"/>
          <w:sz w:val="24"/>
          <w:szCs w:val="24"/>
          <w:shd w:val="clear" w:color="auto" w:fill="FFFFFF"/>
        </w:rPr>
        <w:t>modeling</w:t>
      </w:r>
      <w:r w:rsidR="00935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620161">
        <w:rPr>
          <w:rFonts w:ascii="Times New Roman" w:eastAsia="HGMinchoB" w:hAnsi="Times New Roman" w:cs="Times New Roman"/>
          <w:sz w:val="24"/>
          <w:szCs w:val="24"/>
          <w:lang w:eastAsia="ja-JP"/>
        </w:rPr>
        <w:t>Strong written and oral communication skills, including a demonstrated ability to publish in high‐quality peer‐reviewed journals.</w:t>
      </w:r>
    </w:p>
    <w:p w14:paraId="041F7B1E" w14:textId="5F15F0B3" w:rsidR="003C1A16" w:rsidRDefault="003C1A16" w:rsidP="003C1A16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201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Preferred </w:t>
      </w:r>
      <w:r w:rsidR="0042654C" w:rsidRPr="006201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qualifications</w:t>
      </w:r>
    </w:p>
    <w:p w14:paraId="67BFEB8D" w14:textId="77777777" w:rsidR="009353FA" w:rsidRPr="00620161" w:rsidRDefault="009353FA" w:rsidP="003C1A16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5EE1491" w14:textId="2DF3161C" w:rsidR="0042654C" w:rsidRPr="00620161" w:rsidRDefault="0042654C" w:rsidP="004265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161">
        <w:rPr>
          <w:rFonts w:ascii="Times New Roman" w:hAnsi="Times New Roman" w:cs="Times New Roman"/>
          <w:sz w:val="24"/>
          <w:szCs w:val="24"/>
        </w:rPr>
        <w:t>Working experience in web-based GIS and cloud computing</w:t>
      </w:r>
    </w:p>
    <w:p w14:paraId="4BA8A3F8" w14:textId="530E5394" w:rsidR="009353FA" w:rsidRDefault="0042654C" w:rsidP="006201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161">
        <w:rPr>
          <w:rFonts w:ascii="Times New Roman" w:hAnsi="Times New Roman" w:cs="Times New Roman"/>
          <w:sz w:val="24"/>
          <w:szCs w:val="24"/>
        </w:rPr>
        <w:t>Knowledge in computer vision or large-scale image analysis</w:t>
      </w:r>
    </w:p>
    <w:p w14:paraId="7F13EFBF" w14:textId="77777777" w:rsidR="009353FA" w:rsidRDefault="009353FA" w:rsidP="009353FA">
      <w:pPr>
        <w:rPr>
          <w:rFonts w:ascii="Times New Roman" w:hAnsi="Times New Roman" w:cs="Times New Roman"/>
          <w:sz w:val="24"/>
          <w:szCs w:val="24"/>
        </w:rPr>
      </w:pPr>
    </w:p>
    <w:p w14:paraId="67A93605" w14:textId="48BC68F9" w:rsidR="009353FA" w:rsidRPr="00620161" w:rsidRDefault="009353FA" w:rsidP="00935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apply at </w:t>
      </w:r>
      <w:hyperlink r:id="rId5" w:history="1">
        <w:r>
          <w:rPr>
            <w:rStyle w:val="Hyperlink"/>
          </w:rPr>
          <w:t>https://agrilifeas.tamu.edu/hr/careers-employment/</w:t>
        </w:r>
      </w:hyperlink>
      <w:r>
        <w:t xml:space="preserve"> position # </w:t>
      </w:r>
      <w:r>
        <w:t>R-043225</w:t>
      </w:r>
    </w:p>
    <w:sectPr w:rsidR="009353FA" w:rsidRPr="00620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E0CE4"/>
    <w:multiLevelType w:val="hybridMultilevel"/>
    <w:tmpl w:val="9B9C3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40"/>
    <w:rsid w:val="002C0E9C"/>
    <w:rsid w:val="002C31FD"/>
    <w:rsid w:val="002F6E23"/>
    <w:rsid w:val="003C1A16"/>
    <w:rsid w:val="0042654C"/>
    <w:rsid w:val="00540483"/>
    <w:rsid w:val="005E550F"/>
    <w:rsid w:val="005F48A8"/>
    <w:rsid w:val="00620161"/>
    <w:rsid w:val="006A5814"/>
    <w:rsid w:val="008A2E28"/>
    <w:rsid w:val="009353FA"/>
    <w:rsid w:val="00940B50"/>
    <w:rsid w:val="009B469B"/>
    <w:rsid w:val="00AA1EA0"/>
    <w:rsid w:val="00BA1E40"/>
    <w:rsid w:val="00CA60DA"/>
    <w:rsid w:val="00E10AC1"/>
    <w:rsid w:val="00F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ED190"/>
  <w15:chartTrackingRefBased/>
  <w15:docId w15:val="{11282F93-D7E1-4E0C-A138-8C3B512C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E40"/>
  </w:style>
  <w:style w:type="paragraph" w:styleId="Heading1">
    <w:name w:val="heading 1"/>
    <w:basedOn w:val="Normal"/>
    <w:next w:val="Normal"/>
    <w:link w:val="Heading1Char"/>
    <w:uiPriority w:val="9"/>
    <w:qFormat/>
    <w:rsid w:val="00BA1E4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E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62016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353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84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grilifeas.tamu.edu/hr/careers-employm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Mahendra Bhandari</dc:creator>
  <cp:keywords/>
  <dc:description/>
  <cp:lastModifiedBy>Juan</cp:lastModifiedBy>
  <cp:revision>3</cp:revision>
  <dcterms:created xsi:type="dcterms:W3CDTF">2021-12-10T15:30:00Z</dcterms:created>
  <dcterms:modified xsi:type="dcterms:W3CDTF">2021-12-10T16:30:00Z</dcterms:modified>
</cp:coreProperties>
</file>