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W w:w="4694" w:type="pct"/>
        <w:jc w:val="center"/>
        <w:tblLayout w:type="fixed"/>
        <w:tblCellMar>
          <w:left w:w="0" w:type="dxa"/>
          <w:right w:w="0" w:type="dxa"/>
        </w:tblCellMar>
        <w:tblLook w:val="0600" w:firstRow="0" w:lastRow="0" w:firstColumn="0" w:lastColumn="0" w:noHBand="1" w:noVBand="1"/>
        <w:tblDescription w:val="Header layout table"/>
      </w:tblPr>
      <w:tblGrid>
        <w:gridCol w:w="10139"/>
      </w:tblGrid>
      <w:tr w:rsidR="00A66B18" w:rsidRPr="0041428F" w14:paraId="7BFF978D" w14:textId="77777777" w:rsidTr="00AB3683">
        <w:trPr>
          <w:trHeight w:val="135"/>
          <w:jc w:val="center"/>
        </w:trPr>
        <w:tc>
          <w:tcPr>
            <w:tcW w:w="10140" w:type="dxa"/>
          </w:tcPr>
          <w:p w14:paraId="6A8E9BE5" w14:textId="77777777" w:rsidR="00A66B18" w:rsidRPr="0041428F" w:rsidRDefault="00A66B18" w:rsidP="00B606C5">
            <w:pPr>
              <w:pStyle w:val="ContactInfo"/>
            </w:pPr>
            <w:r w:rsidRPr="0041428F">
              <w:rPr>
                <w:noProof/>
              </w:rPr>
              <mc:AlternateContent>
                <mc:Choice Requires="wps">
                  <w:drawing>
                    <wp:inline distT="0" distB="0" distL="0" distR="0" wp14:anchorId="4A064D95" wp14:editId="2DE6B538">
                      <wp:extent cx="3030071" cy="407670"/>
                      <wp:effectExtent l="19050" t="19050" r="18415" b="26035"/>
                      <wp:docPr id="18" name="Shape 61">
                        <a:extLst xmlns:a="http://schemas.openxmlformats.org/drawingml/2006/main">
                          <a:ext uri="{FF2B5EF4-FFF2-40B4-BE49-F238E27FC236}">
                            <a16:creationId xmlns:a16="http://schemas.microsoft.com/office/drawing/2014/main" id="{9DA099E0-27DA-42BD-9D42-E4CA07B78FDD}"/>
                          </a:ext>
                        </a:extLst>
                      </wp:docPr>
                      <wp:cNvGraphicFramePr/>
                      <a:graphic xmlns:a="http://schemas.openxmlformats.org/drawingml/2006/main">
                        <a:graphicData uri="http://schemas.microsoft.com/office/word/2010/wordprocessingShape">
                          <wps:wsp>
                            <wps:cNvSpPr/>
                            <wps:spPr>
                              <a:xfrm>
                                <a:off x="0" y="0"/>
                                <a:ext cx="3030071" cy="407670"/>
                              </a:xfrm>
                              <a:prstGeom prst="rect">
                                <a:avLst/>
                              </a:prstGeom>
                              <a:ln w="38100">
                                <a:solidFill>
                                  <a:schemeClr val="bg1"/>
                                </a:solidFill>
                                <a:miter lim="400000"/>
                              </a:ln>
                              <a:extLst>
                                <a:ext uri="{C572A759-6A51-4108-AA02-DFA0A04FC94B}">
                                  <ma14:wrappingTextBoxFlag xmlns:lc="http://schemas.openxmlformats.org/drawingml/2006/lockedCanvas" xmlns="" xmlns:ma14="http://schemas.microsoft.com/office/mac/drawingml/2011/main" xmlns:p="http://schemas.openxmlformats.org/presentationml/2006/main" xmlns:w="http://schemas.openxmlformats.org/wordprocessingml/2006/main" xmlns:w10="urn:schemas-microsoft-com:office:word" xmlns:v="urn:schemas-microsoft-com:vml" xmlns:o="urn:schemas-microsoft-com:office:office" val="1"/>
                                </a:ext>
                              </a:extLst>
                            </wps:spPr>
                            <wps:txbx>
                              <w:txbxContent>
                                <w:p w14:paraId="790F43F6" w14:textId="2BAF912F" w:rsidR="00A66B18" w:rsidRPr="00B606C5" w:rsidRDefault="00B606C5" w:rsidP="00AD349B">
                                  <w:pPr>
                                    <w:pStyle w:val="Heading1"/>
                                    <w:spacing w:before="0"/>
                                    <w:jc w:val="center"/>
                                  </w:pPr>
                                  <w:r w:rsidRPr="00B606C5">
                                    <w:t>Position Announcement</w:t>
                                  </w:r>
                                </w:p>
                              </w:txbxContent>
                            </wps:txbx>
                            <wps:bodyPr wrap="square" lIns="19050" tIns="19050" rIns="19050" bIns="19050" anchor="ctr">
                              <a:spAutoFit/>
                            </wps:bodyPr>
                          </wps:wsp>
                        </a:graphicData>
                      </a:graphic>
                    </wp:inline>
                  </w:drawing>
                </mc:Choice>
                <mc:Fallback>
                  <w:pict>
                    <v:rect w14:anchorId="4A064D95" id="Shape 61" o:spid="_x0000_s1026" style="width:238.6pt;height:32.1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" filled="f" strokecolor="white [3212]" strokeweight="3pt">
                      <v:stroke miterlimit="4"/>
                      <v:textbox style="mso-fit-shape-to-text:t" inset="1.5pt,1.5pt,1.5pt,1.5pt">
                        <w:txbxContent>
                          <w:p w14:paraId="790F43F6" w14:textId="2BAF912F" w:rsidR="00A66B18" w:rsidRPr="00B606C5" w:rsidRDefault="00B606C5" w:rsidP="00AD349B">
                            <w:pPr>
                              <w:pStyle w:val="Heading1"/>
                              <w:spacing w:before="0"/>
                              <w:jc w:val="center"/>
                            </w:pPr>
                            <w:r w:rsidRPr="00B606C5">
                              <w:t>Position Announcement</w:t>
                            </w:r>
                          </w:p>
                        </w:txbxContent>
                      </v:textbox>
                      <w10:anchorlock/>
                    </v:rect>
                  </w:pict>
                </mc:Fallback>
              </mc:AlternateContent>
            </w:r>
          </w:p>
        </w:tc>
      </w:tr>
      <w:tr w:rsidR="00615018" w:rsidRPr="0041428F" w14:paraId="0F042FE3" w14:textId="77777777" w:rsidTr="00AB3683">
        <w:trPr>
          <w:trHeight w:val="1357"/>
          <w:jc w:val="center"/>
        </w:trPr>
        <w:tc>
          <w:tcPr>
            <w:tcW w:w="10140" w:type="dxa"/>
            <w:vAlign w:val="bottom"/>
          </w:tcPr>
          <w:p w14:paraId="25E7D734" w14:textId="77777777" w:rsidR="00B606C5" w:rsidRPr="00AD349B" w:rsidRDefault="00B606C5" w:rsidP="00B606C5">
            <w:pPr>
              <w:pStyle w:val="Heading1"/>
              <w:rPr>
                <w:b/>
                <w:bCs/>
                <w:sz w:val="28"/>
                <w:szCs w:val="28"/>
              </w:rPr>
            </w:pPr>
            <w:r w:rsidRPr="00AD349B">
              <w:rPr>
                <w:b/>
                <w:bCs/>
                <w:sz w:val="28"/>
                <w:szCs w:val="28"/>
              </w:rPr>
              <w:t>Texas A&amp;M AgriLife Research and Extension Center, Corpus Christi, Texas</w:t>
            </w:r>
          </w:p>
          <w:p w14:paraId="4A379CD0" w14:textId="77777777" w:rsidR="00B606C5" w:rsidRPr="00AD349B" w:rsidRDefault="00B606C5" w:rsidP="00B606C5">
            <w:pPr>
              <w:pStyle w:val="Heading1"/>
              <w:rPr>
                <w:b/>
                <w:bCs/>
                <w:sz w:val="28"/>
                <w:szCs w:val="28"/>
              </w:rPr>
            </w:pPr>
            <w:r w:rsidRPr="00AD349B">
              <w:rPr>
                <w:b/>
                <w:bCs/>
                <w:sz w:val="28"/>
                <w:szCs w:val="28"/>
              </w:rPr>
              <w:t xml:space="preserve">Assistant/Associate Professor </w:t>
            </w:r>
          </w:p>
          <w:p w14:paraId="5287B6DF" w14:textId="77777777" w:rsidR="00B606C5" w:rsidRPr="00AD349B" w:rsidRDefault="00B606C5" w:rsidP="00B606C5">
            <w:pPr>
              <w:pStyle w:val="Heading1"/>
              <w:rPr>
                <w:b/>
                <w:bCs/>
                <w:sz w:val="28"/>
                <w:szCs w:val="28"/>
              </w:rPr>
            </w:pPr>
            <w:r w:rsidRPr="00AD349B">
              <w:rPr>
                <w:b/>
                <w:bCs/>
                <w:sz w:val="28"/>
                <w:szCs w:val="28"/>
              </w:rPr>
              <w:t>Digital Agriculture Agronomist/Biologist</w:t>
            </w:r>
          </w:p>
          <w:p w14:paraId="2D50C78D" w14:textId="64BEC261" w:rsidR="003E24DF" w:rsidRPr="0041428F" w:rsidRDefault="003E24DF" w:rsidP="00B606C5">
            <w:pPr>
              <w:pStyle w:val="ContactInfo"/>
            </w:pPr>
          </w:p>
        </w:tc>
      </w:tr>
    </w:tbl>
    <w:p w14:paraId="76E17F67" w14:textId="77777777" w:rsidR="00AD349B" w:rsidRDefault="00AD349B" w:rsidP="00B606C5"/>
    <w:p w14:paraId="44B960D8" w14:textId="386DBC45" w:rsidR="00B606C5" w:rsidRPr="00E32D4D" w:rsidRDefault="00B606C5" w:rsidP="00B606C5">
      <w:pPr>
        <w:rPr>
          <w:sz w:val="24"/>
          <w:szCs w:val="24"/>
        </w:rPr>
      </w:pPr>
      <w:bookmarkStart w:id="0" w:name="_GoBack"/>
      <w:r w:rsidRPr="00E32D4D">
        <w:rPr>
          <w:sz w:val="24"/>
          <w:szCs w:val="24"/>
        </w:rPr>
        <w:t xml:space="preserve">Texas A&amp;M AgriLife Research at Corpus Christi is seeking a highly motivated scientist specializing in Digital Agriculture Systems development.  The position </w:t>
      </w:r>
      <w:r w:rsidR="00FA02E4" w:rsidRPr="00E32D4D">
        <w:rPr>
          <w:sz w:val="24"/>
          <w:szCs w:val="24"/>
        </w:rPr>
        <w:t xml:space="preserve">is 100% Research and </w:t>
      </w:r>
      <w:r w:rsidRPr="00E32D4D">
        <w:rPr>
          <w:sz w:val="24"/>
          <w:szCs w:val="24"/>
        </w:rPr>
        <w:t>focuses on developing advanced digital tools to assist agriculture scientists and producers in the evaluation of experimental treatments and the prescription management of agriculture systems.  The successful candidate will develop a strong basic and applied research program investigating the physiological and biophysical processes involved in the Genetic x Environment interactions within agricultural systems and its implication in genotype selection, cropping systems design, and prescription management of crops. Preference will be given to candidates who have experience with remote sensing data collection/</w:t>
      </w:r>
      <w:r w:rsidR="004B4541" w:rsidRPr="00E32D4D">
        <w:rPr>
          <w:sz w:val="24"/>
          <w:szCs w:val="24"/>
        </w:rPr>
        <w:t>processing/</w:t>
      </w:r>
      <w:r w:rsidRPr="00E32D4D">
        <w:rPr>
          <w:sz w:val="24"/>
          <w:szCs w:val="24"/>
        </w:rPr>
        <w:t xml:space="preserve">mapping (UAVs, </w:t>
      </w:r>
      <w:r w:rsidR="004B4541" w:rsidRPr="00E32D4D">
        <w:rPr>
          <w:sz w:val="24"/>
          <w:szCs w:val="24"/>
        </w:rPr>
        <w:t xml:space="preserve">Airborne, </w:t>
      </w:r>
      <w:r w:rsidRPr="00E32D4D">
        <w:rPr>
          <w:sz w:val="24"/>
          <w:szCs w:val="24"/>
        </w:rPr>
        <w:t>Satellite), big-data analysis, AI (Artificial Intelligence)/machine learning techniques, and crop simulation models.  Areas of research emphasis include high throughput phenotyping for the selection of elite genotypes with improved response to biotic and abiotic stresses</w:t>
      </w:r>
      <w:r w:rsidR="00AD349B" w:rsidRPr="00E32D4D">
        <w:rPr>
          <w:sz w:val="24"/>
          <w:szCs w:val="24"/>
        </w:rPr>
        <w:t xml:space="preserve"> and prescription management of agriculture fields</w:t>
      </w:r>
      <w:r w:rsidRPr="00E32D4D">
        <w:rPr>
          <w:sz w:val="24"/>
          <w:szCs w:val="24"/>
        </w:rPr>
        <w:t xml:space="preserve">. The incumbent will be expected to cooperate with a trans-disciplinary team of biologists, engineers, and computer scientists to develop cognitive </w:t>
      </w:r>
      <w:r w:rsidR="00693873" w:rsidRPr="00E32D4D">
        <w:rPr>
          <w:sz w:val="24"/>
          <w:szCs w:val="24"/>
        </w:rPr>
        <w:t xml:space="preserve">analytical tools, </w:t>
      </w:r>
      <w:r w:rsidRPr="00E32D4D">
        <w:rPr>
          <w:sz w:val="24"/>
          <w:szCs w:val="24"/>
        </w:rPr>
        <w:t xml:space="preserve">prescription management procedures and yield forecasting.  This position complements the strengths </w:t>
      </w:r>
      <w:r w:rsidR="00FA02E4" w:rsidRPr="00E32D4D">
        <w:rPr>
          <w:sz w:val="24"/>
          <w:szCs w:val="24"/>
        </w:rPr>
        <w:t xml:space="preserve">of the Corpus Christi Texas A&amp;M AgriLife Research unit </w:t>
      </w:r>
      <w:r w:rsidRPr="00E32D4D">
        <w:rPr>
          <w:sz w:val="24"/>
          <w:szCs w:val="24"/>
        </w:rPr>
        <w:t>in Digital Agriculture and interfaces with the existing remote sensing, plant breeding and cropping systems programs within Texas A&amp;M AgriLife Research Units, the Department of Soil and Crop Sciences, Texas A&amp;M University-Corpus Christi, Texas A&amp;M University-Kingsville.</w:t>
      </w:r>
    </w:p>
    <w:p w14:paraId="202318D1" w14:textId="2955E7AD" w:rsidR="00B606C5" w:rsidRPr="00E32D4D" w:rsidRDefault="00B606C5" w:rsidP="00B606C5">
      <w:pPr>
        <w:rPr>
          <w:sz w:val="24"/>
          <w:szCs w:val="24"/>
        </w:rPr>
      </w:pPr>
      <w:r w:rsidRPr="00E32D4D">
        <w:rPr>
          <w:b/>
          <w:bCs/>
          <w:sz w:val="24"/>
          <w:szCs w:val="24"/>
        </w:rPr>
        <w:t>Requirements:</w:t>
      </w:r>
      <w:r w:rsidRPr="00E32D4D">
        <w:rPr>
          <w:sz w:val="24"/>
          <w:szCs w:val="24"/>
        </w:rPr>
        <w:t xml:space="preserve"> Applicants must hold a Ph.D. or equivalent degree in crop physiology/biological engineering or a closely related discipline.  Strong written and oral communication skills, including a demonstrated ability to publish in high‐quality peer‐reviewed journals, is required.  Strong emphasis will be placed on the grant writing experience of the candidate.   The essential characteristics of a successful candidate for this position are the ability to serve as a leader with a vision to develop a world-leading Digital Agriculture program at Texas A&amp;M AgriLife‐Research and Extension Center at Corpus Christi and to effectively cooperate with other AgriLife scientists to accomplish project goals. Interested candidates should submit a cover letter, curriculum vitae, and a statement of research interest/experiences. In addition, a statement of what motivates the individual to be a part of this program and the names of three references should be submitted with the Submit application material online to</w:t>
      </w:r>
      <w:r w:rsidR="00FC7DCE" w:rsidRPr="00E32D4D">
        <w:rPr>
          <w:sz w:val="24"/>
          <w:szCs w:val="24"/>
        </w:rPr>
        <w:t>:</w:t>
      </w:r>
      <w:r w:rsidRPr="00E32D4D">
        <w:rPr>
          <w:sz w:val="24"/>
          <w:szCs w:val="24"/>
        </w:rPr>
        <w:t xml:space="preserve"> </w:t>
      </w:r>
      <w:hyperlink r:id="rId10" w:history="1">
        <w:r w:rsidR="00FC7DCE" w:rsidRPr="00E32D4D">
          <w:rPr>
            <w:rStyle w:val="Hyperlink"/>
            <w:sz w:val="24"/>
            <w:szCs w:val="24"/>
          </w:rPr>
          <w:t>https://tamus.wd1.myworkdayjobs.com/en-US/AgriLife_Research_External/job/Corpus-Christi-AL-RSCH/Assistant-Associate-Professor_R-034801</w:t>
        </w:r>
      </w:hyperlink>
      <w:r w:rsidR="00FC7DCE" w:rsidRPr="00E32D4D">
        <w:rPr>
          <w:sz w:val="24"/>
          <w:szCs w:val="24"/>
        </w:rPr>
        <w:t>.</w:t>
      </w:r>
      <w:r w:rsidRPr="00E32D4D">
        <w:rPr>
          <w:sz w:val="24"/>
          <w:szCs w:val="24"/>
        </w:rPr>
        <w:t xml:space="preserve"> Only applications submitted online will be considered. For additional information, contact Dr. Juan Landivar at jalandivar@ag.tamu.edu.</w:t>
      </w:r>
    </w:p>
    <w:bookmarkEnd w:id="0"/>
    <w:p w14:paraId="656A3D76" w14:textId="77777777" w:rsidR="00693873" w:rsidRPr="00E32D4D" w:rsidRDefault="00693873" w:rsidP="00693873">
      <w:pPr>
        <w:rPr>
          <w:b/>
          <w:bCs/>
          <w:sz w:val="24"/>
          <w:szCs w:val="24"/>
        </w:rPr>
      </w:pPr>
      <w:r w:rsidRPr="00E32D4D">
        <w:rPr>
          <w:b/>
          <w:bCs/>
          <w:sz w:val="24"/>
          <w:szCs w:val="24"/>
        </w:rPr>
        <w:lastRenderedPageBreak/>
        <w:t>Texas A&amp;M AgriLife Research is an Equal Opportunity / Affirmative Action / Veterans / Disability Employer committed to diversity.</w:t>
      </w:r>
    </w:p>
    <w:p w14:paraId="35599DC5" w14:textId="7D7BC890" w:rsidR="00A66B18" w:rsidRPr="0041428F" w:rsidRDefault="00A66B18" w:rsidP="00A6783B">
      <w:pPr>
        <w:pStyle w:val="Signature"/>
        <w:rPr>
          <w:color w:val="000000" w:themeColor="text1"/>
        </w:rPr>
      </w:pPr>
    </w:p>
    <w:sectPr w:rsidR="00A66B18" w:rsidRPr="0041428F" w:rsidSect="00A66B18">
      <w:headerReference w:type="default" r:id="rId11"/>
      <w:pgSz w:w="12240" w:h="15840" w:code="1"/>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F0956BD" w14:textId="77777777" w:rsidR="00457021" w:rsidRDefault="00457021" w:rsidP="00A66B18">
      <w:pPr>
        <w:spacing w:after="0"/>
      </w:pPr>
      <w:r>
        <w:separator/>
      </w:r>
    </w:p>
  </w:endnote>
  <w:endnote w:type="continuationSeparator" w:id="0">
    <w:p w14:paraId="6FD1C04D" w14:textId="77777777" w:rsidR="00457021" w:rsidRDefault="00457021" w:rsidP="00A66B18">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Rockwell">
    <w:panose1 w:val="02060603020205020403"/>
    <w:charset w:val="00"/>
    <w:family w:val="roman"/>
    <w:pitch w:val="variable"/>
    <w:sig w:usb0="00000007" w:usb1="00000000" w:usb2="00000000" w:usb3="00000000" w:csb0="00000003" w:csb1="00000000"/>
  </w:font>
  <w:font w:name="HGMinchoB">
    <w:altName w:val="HG明朝B"/>
    <w:panose1 w:val="00000000000000000000"/>
    <w:charset w:val="80"/>
    <w:family w:val="roman"/>
    <w:notTrueType/>
    <w:pitch w:val="default"/>
  </w:font>
  <w:font w:name="Times New Roman">
    <w:panose1 w:val="02020603050405020304"/>
    <w:charset w:val="00"/>
    <w:family w:val="roman"/>
    <w:pitch w:val="variable"/>
    <w:sig w:usb0="E0002AFF" w:usb1="C0007843" w:usb2="00000009" w:usb3="00000000" w:csb0="000001FF" w:csb1="00000000"/>
  </w:font>
  <w:font w:name="Rockwell Condensed">
    <w:panose1 w:val="02060603050405020104"/>
    <w:charset w:val="00"/>
    <w:family w:val="roman"/>
    <w:pitch w:val="variable"/>
    <w:sig w:usb0="00000003" w:usb1="00000000" w:usb2="00000000" w:usb3="00000000" w:csb0="00000001" w:csb1="00000000"/>
  </w:font>
  <w:font w:name="Calibri">
    <w:panose1 w:val="020F0502020204030204"/>
    <w:charset w:val="00"/>
    <w:family w:val="swiss"/>
    <w:pitch w:val="variable"/>
    <w:sig w:usb0="E0002AFF" w:usb1="4000ACFF" w:usb2="00000001"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2D4BF84" w14:textId="77777777" w:rsidR="00457021" w:rsidRDefault="00457021" w:rsidP="00A66B18">
      <w:pPr>
        <w:spacing w:after="0"/>
      </w:pPr>
      <w:r>
        <w:separator/>
      </w:r>
    </w:p>
  </w:footnote>
  <w:footnote w:type="continuationSeparator" w:id="0">
    <w:p w14:paraId="11280B6F" w14:textId="77777777" w:rsidR="00457021" w:rsidRDefault="00457021" w:rsidP="00A66B18">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D600A4B" w14:textId="77777777" w:rsidR="00A66B18" w:rsidRDefault="00A66B18">
    <w:pPr>
      <w:pStyle w:val="Header"/>
    </w:pPr>
    <w:r w:rsidRPr="0041428F">
      <w:rPr>
        <w:noProof/>
      </w:rPr>
      <mc:AlternateContent>
        <mc:Choice Requires="wpg">
          <w:drawing>
            <wp:anchor distT="0" distB="0" distL="114300" distR="114300" simplePos="0" relativeHeight="251659264" behindDoc="1" locked="0" layoutInCell="1" allowOverlap="1" wp14:anchorId="5B428BB8" wp14:editId="22F701DD">
              <wp:simplePos x="0" y="0"/>
              <wp:positionH relativeFrom="column">
                <wp:posOffset>-457200</wp:posOffset>
              </wp:positionH>
              <wp:positionV relativeFrom="paragraph">
                <wp:posOffset>-457200</wp:posOffset>
              </wp:positionV>
              <wp:extent cx="8248650" cy="3030070"/>
              <wp:effectExtent l="0" t="0" r="0" b="0"/>
              <wp:wrapNone/>
              <wp:docPr id="19" name="Graphic 17" descr="Curved accent shapes that collectively build the header design"/>
              <wp:cNvGraphicFramePr/>
              <a:graphic xmlns:a="http://schemas.openxmlformats.org/drawingml/2006/main">
                <a:graphicData uri="http://schemas.microsoft.com/office/word/2010/wordprocessingGroup">
                  <wpg:wgp>
                    <wpg:cNvGrpSpPr/>
                    <wpg:grpSpPr>
                      <a:xfrm>
                        <a:off x="0" y="0"/>
                        <a:ext cx="8248650" cy="3030070"/>
                        <a:chOff x="-7144" y="-7144"/>
                        <a:chExt cx="6005513" cy="1924050"/>
                      </a:xfrm>
                    </wpg:grpSpPr>
                    <wps:wsp>
                      <wps:cNvPr id="20" name="Freeform: Shape 20"/>
                      <wps:cNvSpPr/>
                      <wps:spPr>
                        <a:xfrm>
                          <a:off x="2121694" y="-7144"/>
                          <a:ext cx="3876675" cy="1762125"/>
                        </a:xfrm>
                        <a:custGeom>
                          <a:avLst/>
                          <a:gdLst>
                            <a:gd name="connsiteX0" fmla="*/ 3869531 w 3876675"/>
                            <a:gd name="connsiteY0" fmla="*/ 1359694 h 1762125"/>
                            <a:gd name="connsiteX1" fmla="*/ 2359819 w 3876675"/>
                            <a:gd name="connsiteY1" fmla="*/ 1744504 h 1762125"/>
                            <a:gd name="connsiteX2" fmla="*/ 7144 w 3876675"/>
                            <a:gd name="connsiteY2" fmla="*/ 1287304 h 1762125"/>
                            <a:gd name="connsiteX3" fmla="*/ 7144 w 3876675"/>
                            <a:gd name="connsiteY3" fmla="*/ 7144 h 1762125"/>
                            <a:gd name="connsiteX4" fmla="*/ 3869531 w 3876675"/>
                            <a:gd name="connsiteY4" fmla="*/ 7144 h 1762125"/>
                            <a:gd name="connsiteX5" fmla="*/ 3869531 w 3876675"/>
                            <a:gd name="connsiteY5" fmla="*/ 1359694 h 1762125"/>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Lst>
                          <a:rect l="l" t="t" r="r" b="b"/>
                          <a:pathLst>
                            <a:path w="3876675" h="1762125">
                              <a:moveTo>
                                <a:pt x="3869531" y="1359694"/>
                              </a:moveTo>
                              <a:cubicBezTo>
                                <a:pt x="3869531" y="1359694"/>
                                <a:pt x="3379946" y="1834039"/>
                                <a:pt x="2359819" y="1744504"/>
                              </a:cubicBezTo>
                              <a:cubicBezTo>
                                <a:pt x="1339691" y="1654969"/>
                                <a:pt x="936784" y="1180624"/>
                                <a:pt x="7144" y="1287304"/>
                              </a:cubicBezTo>
                              <a:lnTo>
                                <a:pt x="7144" y="7144"/>
                              </a:lnTo>
                              <a:lnTo>
                                <a:pt x="3869531" y="7144"/>
                              </a:lnTo>
                              <a:lnTo>
                                <a:pt x="3869531" y="1359694"/>
                              </a:lnTo>
                              <a:close/>
                            </a:path>
                          </a:pathLst>
                        </a:custGeom>
                        <a:solidFill>
                          <a:schemeClr val="accent2"/>
                        </a:solidFill>
                        <a:ln w="9525" cap="flat">
                          <a:noFill/>
                          <a:prstDash val="solid"/>
                          <a:miter/>
                        </a:ln>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2" name="Freeform: Shape 22"/>
                      <wps:cNvSpPr/>
                      <wps:spPr>
                        <a:xfrm>
                          <a:off x="-7144" y="-7144"/>
                          <a:ext cx="6000750" cy="1924050"/>
                        </a:xfrm>
                        <a:custGeom>
                          <a:avLst/>
                          <a:gdLst>
                            <a:gd name="connsiteX0" fmla="*/ 7144 w 6000750"/>
                            <a:gd name="connsiteY0" fmla="*/ 1699736 h 1924050"/>
                            <a:gd name="connsiteX1" fmla="*/ 2934176 w 6000750"/>
                            <a:gd name="connsiteY1" fmla="*/ 1484471 h 1924050"/>
                            <a:gd name="connsiteX2" fmla="*/ 5998369 w 6000750"/>
                            <a:gd name="connsiteY2" fmla="*/ 893921 h 1924050"/>
                            <a:gd name="connsiteX3" fmla="*/ 5998369 w 6000750"/>
                            <a:gd name="connsiteY3" fmla="*/ 7144 h 1924050"/>
                            <a:gd name="connsiteX4" fmla="*/ 7144 w 6000750"/>
                            <a:gd name="connsiteY4" fmla="*/ 7144 h 1924050"/>
                            <a:gd name="connsiteX5" fmla="*/ 7144 w 6000750"/>
                            <a:gd name="connsiteY5" fmla="*/ 1699736 h 1924050"/>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Lst>
                          <a:rect l="l" t="t" r="r" b="b"/>
                          <a:pathLst>
                            <a:path w="6000750" h="1924050">
                              <a:moveTo>
                                <a:pt x="7144" y="1699736"/>
                              </a:moveTo>
                              <a:cubicBezTo>
                                <a:pt x="7144" y="1699736"/>
                                <a:pt x="1410176" y="2317909"/>
                                <a:pt x="2934176" y="1484471"/>
                              </a:cubicBezTo>
                              <a:cubicBezTo>
                                <a:pt x="4459129" y="651986"/>
                                <a:pt x="5998369" y="893921"/>
                                <a:pt x="5998369" y="893921"/>
                              </a:cubicBezTo>
                              <a:lnTo>
                                <a:pt x="5998369" y="7144"/>
                              </a:lnTo>
                              <a:lnTo>
                                <a:pt x="7144" y="7144"/>
                              </a:lnTo>
                              <a:lnTo>
                                <a:pt x="7144" y="1699736"/>
                              </a:lnTo>
                              <a:close/>
                            </a:path>
                          </a:pathLst>
                        </a:custGeom>
                        <a:solidFill>
                          <a:schemeClr val="accent1"/>
                        </a:solidFill>
                        <a:ln w="9525" cap="flat">
                          <a:noFill/>
                          <a:prstDash val="solid"/>
                          <a:miter/>
                        </a:ln>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3" name="Freeform: Shape 23"/>
                      <wps:cNvSpPr/>
                      <wps:spPr>
                        <a:xfrm>
                          <a:off x="-7144" y="-7144"/>
                          <a:ext cx="6000750" cy="904875"/>
                        </a:xfrm>
                        <a:custGeom>
                          <a:avLst/>
                          <a:gdLst>
                            <a:gd name="connsiteX0" fmla="*/ 7144 w 6000750"/>
                            <a:gd name="connsiteY0" fmla="*/ 7144 h 904875"/>
                            <a:gd name="connsiteX1" fmla="*/ 7144 w 6000750"/>
                            <a:gd name="connsiteY1" fmla="*/ 613886 h 904875"/>
                            <a:gd name="connsiteX2" fmla="*/ 3546634 w 6000750"/>
                            <a:gd name="connsiteY2" fmla="*/ 574834 h 904875"/>
                            <a:gd name="connsiteX3" fmla="*/ 5998369 w 6000750"/>
                            <a:gd name="connsiteY3" fmla="*/ 893921 h 904875"/>
                            <a:gd name="connsiteX4" fmla="*/ 5998369 w 6000750"/>
                            <a:gd name="connsiteY4" fmla="*/ 7144 h 904875"/>
                            <a:gd name="connsiteX5" fmla="*/ 7144 w 6000750"/>
                            <a:gd name="connsiteY5" fmla="*/ 7144 h 904875"/>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Lst>
                          <a:rect l="l" t="t" r="r" b="b"/>
                          <a:pathLst>
                            <a:path w="6000750" h="904875">
                              <a:moveTo>
                                <a:pt x="7144" y="7144"/>
                              </a:moveTo>
                              <a:lnTo>
                                <a:pt x="7144" y="613886"/>
                              </a:lnTo>
                              <a:cubicBezTo>
                                <a:pt x="647224" y="1034891"/>
                                <a:pt x="2136934" y="964406"/>
                                <a:pt x="3546634" y="574834"/>
                              </a:cubicBezTo>
                              <a:cubicBezTo>
                                <a:pt x="4882039" y="205264"/>
                                <a:pt x="5998369" y="893921"/>
                                <a:pt x="5998369" y="893921"/>
                              </a:cubicBezTo>
                              <a:lnTo>
                                <a:pt x="5998369" y="7144"/>
                              </a:lnTo>
                              <a:lnTo>
                                <a:pt x="7144" y="7144"/>
                              </a:lnTo>
                              <a:close/>
                            </a:path>
                          </a:pathLst>
                        </a:custGeom>
                        <a:gradFill flip="none" rotWithShape="1">
                          <a:gsLst>
                            <a:gs pos="0">
                              <a:schemeClr val="accent1"/>
                            </a:gs>
                            <a:gs pos="100000">
                              <a:schemeClr val="accent1">
                                <a:lumMod val="60000"/>
                                <a:lumOff val="40000"/>
                              </a:schemeClr>
                            </a:gs>
                          </a:gsLst>
                          <a:lin ang="0" scaled="1"/>
                          <a:tileRect/>
                        </a:gradFill>
                        <a:ln w="9525" cap="flat">
                          <a:noFill/>
                          <a:prstDash val="solid"/>
                          <a:miter/>
                        </a:ln>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4" name="Freeform: Shape 24"/>
                      <wps:cNvSpPr/>
                      <wps:spPr>
                        <a:xfrm>
                          <a:off x="3176111" y="924401"/>
                          <a:ext cx="2819400" cy="828675"/>
                        </a:xfrm>
                        <a:custGeom>
                          <a:avLst/>
                          <a:gdLst>
                            <a:gd name="connsiteX0" fmla="*/ 7144 w 2819400"/>
                            <a:gd name="connsiteY0" fmla="*/ 481489 h 828675"/>
                            <a:gd name="connsiteX1" fmla="*/ 1305401 w 2819400"/>
                            <a:gd name="connsiteY1" fmla="*/ 812959 h 828675"/>
                            <a:gd name="connsiteX2" fmla="*/ 2815114 w 2819400"/>
                            <a:gd name="connsiteY2" fmla="*/ 428149 h 828675"/>
                            <a:gd name="connsiteX3" fmla="*/ 2815114 w 2819400"/>
                            <a:gd name="connsiteY3" fmla="*/ 7144 h 828675"/>
                            <a:gd name="connsiteX4" fmla="*/ 7144 w 2819400"/>
                            <a:gd name="connsiteY4" fmla="*/ 481489 h 828675"/>
                          </a:gdLst>
                          <a:ahLst/>
                          <a:cxnLst>
                            <a:cxn ang="0">
                              <a:pos x="connsiteX0" y="connsiteY0"/>
                            </a:cxn>
                            <a:cxn ang="0">
                              <a:pos x="connsiteX1" y="connsiteY1"/>
                            </a:cxn>
                            <a:cxn ang="0">
                              <a:pos x="connsiteX2" y="connsiteY2"/>
                            </a:cxn>
                            <a:cxn ang="0">
                              <a:pos x="connsiteX3" y="connsiteY3"/>
                            </a:cxn>
                            <a:cxn ang="0">
                              <a:pos x="connsiteX4" y="connsiteY4"/>
                            </a:cxn>
                          </a:cxnLst>
                          <a:rect l="l" t="t" r="r" b="b"/>
                          <a:pathLst>
                            <a:path w="2819400" h="828675">
                              <a:moveTo>
                                <a:pt x="7144" y="481489"/>
                              </a:moveTo>
                              <a:cubicBezTo>
                                <a:pt x="380524" y="602456"/>
                                <a:pt x="751999" y="764381"/>
                                <a:pt x="1305401" y="812959"/>
                              </a:cubicBezTo>
                              <a:cubicBezTo>
                                <a:pt x="2325529" y="902494"/>
                                <a:pt x="2815114" y="428149"/>
                                <a:pt x="2815114" y="428149"/>
                              </a:cubicBezTo>
                              <a:lnTo>
                                <a:pt x="2815114" y="7144"/>
                              </a:lnTo>
                              <a:cubicBezTo>
                                <a:pt x="2332196" y="236696"/>
                                <a:pt x="1376839" y="568166"/>
                                <a:pt x="7144" y="481489"/>
                              </a:cubicBezTo>
                              <a:close/>
                            </a:path>
                          </a:pathLst>
                        </a:custGeom>
                        <a:gradFill>
                          <a:gsLst>
                            <a:gs pos="0">
                              <a:schemeClr val="accent2"/>
                            </a:gs>
                            <a:gs pos="100000">
                              <a:schemeClr val="accent2">
                                <a:lumMod val="75000"/>
                              </a:schemeClr>
                            </a:gs>
                          </a:gsLst>
                          <a:lin ang="0" scaled="1"/>
                        </a:gradFill>
                        <a:ln w="9525" cap="flat">
                          <a:noFill/>
                          <a:prstDash val="solid"/>
                          <a:miter/>
                        </a:ln>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6CF62C82" id="Graphic 17" o:spid="_x0000_s1026" alt="Curved accent shapes that collectively build the header design" style="position:absolute;margin-left:-36pt;margin-top:-36pt;width:649.5pt;height:238.6pt;z-index:-251657216;mso-width-relative:margin;mso-height-relative:margin" coordorigin="-71,-71" coordsize="60055,192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">
              <v:shape id="Freeform: Shape 20" o:spid="_x0000_s1027" style="position:absolute;left:21216;top:-71;width:38767;height:17620;visibility:visible;mso-wrap-style:square;v-text-anchor:middle" coordsize="3876675,17621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" path="m3869531,1359694v,,-489585,474345,-1509712,384810c1339691,1654969,936784,1180624,7144,1287304l7144,7144r3862387,l3869531,1359694xe" fillcolor="#9b2d1f [3205]" stroked="f">
                <v:stroke joinstyle="miter"/>
                <v:path arrowok="t" o:connecttype="custom" o:connectlocs="3869531,1359694;2359819,1744504;7144,1287304;7144,7144;3869531,7144;3869531,1359694" o:connectangles="0,0,0,0,0,0"/>
              </v:shape>
              <v:shape id="Freeform: Shape 22" o:spid="_x0000_s1028" style="position:absolute;left:-71;top:-71;width:60007;height:19240;visibility:visible;mso-wrap-style:square;v-text-anchor:middle" coordsize="6000750,19240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" path="m7144,1699736v,,1403032,618173,2927032,-215265c4459129,651986,5998369,893921,5998369,893921r,-886777l7144,7144r,1692592xe" fillcolor="#d34817 [3204]" stroked="f">
                <v:stroke joinstyle="miter"/>
                <v:path arrowok="t" o:connecttype="custom" o:connectlocs="7144,1699736;2934176,1484471;5998369,893921;5998369,7144;7144,7144;7144,1699736" o:connectangles="0,0,0,0,0,0"/>
              </v:shape>
              <v:shape id="Freeform: Shape 23" o:spid="_x0000_s1029" style="position:absolute;left:-71;top:-71;width:60007;height:9048;visibility:visible;mso-wrap-style:square;v-text-anchor:middle" coordsize="6000750,9048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" path="m7144,7144r,606742c647224,1034891,2136934,964406,3546634,574834,4882039,205264,5998369,893921,5998369,893921r,-886777l7144,7144xe" fillcolor="#d34817 [3204]" stroked="f">
                <v:fill color2="#ee8c69 [1940]" rotate="t" angle="90" focus="100%" type="gradient"/>
                <v:stroke joinstyle="miter"/>
                <v:path arrowok="t" o:connecttype="custom" o:connectlocs="7144,7144;7144,613886;3546634,574834;5998369,893921;5998369,7144;7144,7144" o:connectangles="0,0,0,0,0,0"/>
              </v:shape>
              <v:shape id="Freeform: Shape 24" o:spid="_x0000_s1030" style="position:absolute;left:31761;top:9244;width:28194;height:8286;visibility:visible;mso-wrap-style:square;v-text-anchor:middle" coordsize="2819400,8286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" path="m7144,481489c380524,602456,751999,764381,1305401,812959,2325529,902494,2815114,428149,2815114,428149r,-421005c2332196,236696,1376839,568166,7144,481489xe" fillcolor="#9b2d1f [3205]" stroked="f">
                <v:fill color2="#732117 [2405]" angle="90" focus="100%" type="gradient"/>
                <v:stroke joinstyle="miter"/>
                <v:path arrowok="t" o:connecttype="custom" o:connectlocs="7144,481489;1305401,812959;2815114,428149;2815114,7144;7144,481489" o:connectangles="0,0,0,0,0"/>
              </v:shape>
            </v:group>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482775B"/>
    <w:multiLevelType w:val="multilevel"/>
    <w:tmpl w:val="0EBA3C40"/>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num w:numId="1">
    <w:abstractNumId w:val="0"/>
  </w:num>
  <w:num w:numId="2">
    <w:abstractNumId w:val="0"/>
  </w:num>
  <w:num w:numId="3">
    <w:abstractNumId w:val="0"/>
  </w:num>
  <w:num w:numId="4">
    <w:abstractNumId w:val="0"/>
  </w:num>
  <w:num w:numId="5">
    <w:abstractNumId w:val="0"/>
  </w:num>
  <w:num w:numId="6">
    <w:abstractNumId w:val="0"/>
  </w:num>
  <w:num w:numId="7">
    <w:abstractNumId w:val="0"/>
  </w:num>
  <w:num w:numId="8">
    <w:abstractNumId w:val="0"/>
  </w:num>
  <w:num w:numId="9">
    <w:abstractNumId w:val="0"/>
  </w:num>
  <w:num w:numId="1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movePersonalInformation/>
  <w:removeDateAndTime/>
  <w:proofState w:spelling="clean" w:grammar="clean"/>
  <w:attachedTemplate r:id="rId1"/>
  <w:stylePaneFormatFilter w:val="5004" w:allStyles="0" w:customStyles="0" w:latentStyles="1" w:stylesInUse="0" w:headingStyles="0" w:numberingStyles="0" w:tableStyles="0" w:directFormattingOnRuns="0" w:directFormattingOnParagraphs="0" w:directFormattingOnNumbering="0" w:directFormattingOnTables="0" w:clearFormatting="1" w:top3HeadingStyles="0" w:visibleStyles="1" w:alternateStyleNames="0"/>
  <w:stylePaneSortMethod w:val="0000"/>
  <w:defaultTabStop w:val="7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606C5"/>
    <w:rsid w:val="00083BAA"/>
    <w:rsid w:val="0010680C"/>
    <w:rsid w:val="00152B0B"/>
    <w:rsid w:val="001766D6"/>
    <w:rsid w:val="00192419"/>
    <w:rsid w:val="001C270D"/>
    <w:rsid w:val="001E2320"/>
    <w:rsid w:val="00214E28"/>
    <w:rsid w:val="002E647D"/>
    <w:rsid w:val="00352B81"/>
    <w:rsid w:val="00394757"/>
    <w:rsid w:val="003A0150"/>
    <w:rsid w:val="003E24DF"/>
    <w:rsid w:val="0041428F"/>
    <w:rsid w:val="00446125"/>
    <w:rsid w:val="00457021"/>
    <w:rsid w:val="004A2B0D"/>
    <w:rsid w:val="004B4541"/>
    <w:rsid w:val="005C2210"/>
    <w:rsid w:val="00615018"/>
    <w:rsid w:val="0062123A"/>
    <w:rsid w:val="00646E75"/>
    <w:rsid w:val="00693873"/>
    <w:rsid w:val="006D7781"/>
    <w:rsid w:val="006F6F10"/>
    <w:rsid w:val="00783E79"/>
    <w:rsid w:val="007B5AE8"/>
    <w:rsid w:val="007F5192"/>
    <w:rsid w:val="007F5932"/>
    <w:rsid w:val="00A26FE7"/>
    <w:rsid w:val="00A61D08"/>
    <w:rsid w:val="00A66B18"/>
    <w:rsid w:val="00A6783B"/>
    <w:rsid w:val="00A96CF8"/>
    <w:rsid w:val="00AA089B"/>
    <w:rsid w:val="00AB3683"/>
    <w:rsid w:val="00AD349B"/>
    <w:rsid w:val="00AE1388"/>
    <w:rsid w:val="00AF3982"/>
    <w:rsid w:val="00B50294"/>
    <w:rsid w:val="00B57D6E"/>
    <w:rsid w:val="00B605CF"/>
    <w:rsid w:val="00B606C5"/>
    <w:rsid w:val="00B9593C"/>
    <w:rsid w:val="00C701F7"/>
    <w:rsid w:val="00C70786"/>
    <w:rsid w:val="00D10958"/>
    <w:rsid w:val="00D609A9"/>
    <w:rsid w:val="00D66593"/>
    <w:rsid w:val="00DE6DA2"/>
    <w:rsid w:val="00DF2D30"/>
    <w:rsid w:val="00E32D4D"/>
    <w:rsid w:val="00E4786A"/>
    <w:rsid w:val="00E55D74"/>
    <w:rsid w:val="00E6540C"/>
    <w:rsid w:val="00E81E2A"/>
    <w:rsid w:val="00EE0952"/>
    <w:rsid w:val="00F322E6"/>
    <w:rsid w:val="00FA02E4"/>
    <w:rsid w:val="00FC0F54"/>
    <w:rsid w:val="00FC7DCE"/>
    <w:rsid w:val="00FE0F43"/>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57E7036"/>
  <w14:defaultImageDpi w14:val="32767"/>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US" w:eastAsia="ja-JP"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qFormat="1"/>
    <w:lsdException w:name="heading 4" w:semiHidden="1" w:uiPriority="9" w:qFormat="1"/>
    <w:lsdException w:name="heading 5" w:semiHidden="1" w:uiPriority="9" w:qFormat="1"/>
    <w:lsdException w:name="heading 6" w:semiHidden="1" w:uiPriority="9" w:qFormat="1"/>
    <w:lsdException w:name="heading 7" w:semiHidden="1" w:uiPriority="9" w:qFormat="1"/>
    <w:lsdException w:name="heading 8" w:semiHidden="1" w:uiPriority="9" w:qFormat="1"/>
    <w:lsdException w:name="heading 9" w:semiHidden="1"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iPriority="6" w:unhideWhenUsed="1"/>
    <w:lsdException w:name="Signature" w:semiHidden="1" w:uiPriority="7"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qFormat="1"/>
    <w:lsdException w:name="Salutation" w:semiHidden="1" w:uiPriority="4"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semiHidden="1"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semiHidden="1" w:uiPriority="29" w:qFormat="1"/>
    <w:lsdException w:name="Intense Quote" w:semiHidden="1"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qFormat="1"/>
    <w:lsdException w:name="Intense Emphasis" w:semiHidden="1" w:uiPriority="21" w:qFormat="1"/>
    <w:lsdException w:name="Subtle Reference" w:semiHidden="1" w:uiPriority="31" w:qFormat="1"/>
    <w:lsdException w:name="Intense Reference" w:semiHidden="1" w:uiPriority="32" w:qFormat="1"/>
    <w:lsdException w:name="Book Title" w:semiHidden="1"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lsdException w:name="Unresolved Mention" w:semiHidden="1"/>
    <w:lsdException w:name="Smart Link" w:semiHidden="1" w:unhideWhenUsed="1"/>
  </w:latentStyles>
  <w:style w:type="paragraph" w:default="1" w:styleId="Normal">
    <w:name w:val="Normal"/>
    <w:qFormat/>
    <w:rsid w:val="00B606C5"/>
  </w:style>
  <w:style w:type="paragraph" w:styleId="Heading1">
    <w:name w:val="heading 1"/>
    <w:basedOn w:val="Normal"/>
    <w:next w:val="Normal"/>
    <w:link w:val="Heading1Char"/>
    <w:uiPriority w:val="9"/>
    <w:qFormat/>
    <w:rsid w:val="00B606C5"/>
    <w:pPr>
      <w:keepNext/>
      <w:keepLines/>
      <w:spacing w:before="400" w:after="40" w:line="240" w:lineRule="auto"/>
      <w:outlineLvl w:val="0"/>
    </w:pPr>
    <w:rPr>
      <w:rFonts w:asciiTheme="majorHAnsi" w:eastAsiaTheme="majorEastAsia" w:hAnsiTheme="majorHAnsi" w:cstheme="majorBidi"/>
      <w:color w:val="69230B" w:themeColor="accent1" w:themeShade="80"/>
      <w:sz w:val="36"/>
      <w:szCs w:val="36"/>
    </w:rPr>
  </w:style>
  <w:style w:type="paragraph" w:styleId="Heading2">
    <w:name w:val="heading 2"/>
    <w:basedOn w:val="Normal"/>
    <w:next w:val="Normal"/>
    <w:link w:val="Heading2Char"/>
    <w:uiPriority w:val="9"/>
    <w:unhideWhenUsed/>
    <w:qFormat/>
    <w:rsid w:val="00B606C5"/>
    <w:pPr>
      <w:keepNext/>
      <w:keepLines/>
      <w:spacing w:before="40" w:after="0" w:line="240" w:lineRule="auto"/>
      <w:outlineLvl w:val="1"/>
    </w:pPr>
    <w:rPr>
      <w:rFonts w:asciiTheme="majorHAnsi" w:eastAsiaTheme="majorEastAsia" w:hAnsiTheme="majorHAnsi" w:cstheme="majorBidi"/>
      <w:color w:val="9D3511" w:themeColor="accent1" w:themeShade="BF"/>
      <w:sz w:val="32"/>
      <w:szCs w:val="32"/>
    </w:rPr>
  </w:style>
  <w:style w:type="paragraph" w:styleId="Heading3">
    <w:name w:val="heading 3"/>
    <w:basedOn w:val="Normal"/>
    <w:next w:val="Normal"/>
    <w:link w:val="Heading3Char"/>
    <w:uiPriority w:val="9"/>
    <w:semiHidden/>
    <w:unhideWhenUsed/>
    <w:qFormat/>
    <w:rsid w:val="00B606C5"/>
    <w:pPr>
      <w:keepNext/>
      <w:keepLines/>
      <w:spacing w:before="40" w:after="0" w:line="240" w:lineRule="auto"/>
      <w:outlineLvl w:val="2"/>
    </w:pPr>
    <w:rPr>
      <w:rFonts w:asciiTheme="majorHAnsi" w:eastAsiaTheme="majorEastAsia" w:hAnsiTheme="majorHAnsi" w:cstheme="majorBidi"/>
      <w:color w:val="9D3511" w:themeColor="accent1" w:themeShade="BF"/>
      <w:sz w:val="28"/>
      <w:szCs w:val="28"/>
    </w:rPr>
  </w:style>
  <w:style w:type="paragraph" w:styleId="Heading4">
    <w:name w:val="heading 4"/>
    <w:basedOn w:val="Normal"/>
    <w:next w:val="Normal"/>
    <w:link w:val="Heading4Char"/>
    <w:uiPriority w:val="9"/>
    <w:semiHidden/>
    <w:unhideWhenUsed/>
    <w:qFormat/>
    <w:rsid w:val="00B606C5"/>
    <w:pPr>
      <w:keepNext/>
      <w:keepLines/>
      <w:spacing w:before="40" w:after="0"/>
      <w:outlineLvl w:val="3"/>
    </w:pPr>
    <w:rPr>
      <w:rFonts w:asciiTheme="majorHAnsi" w:eastAsiaTheme="majorEastAsia" w:hAnsiTheme="majorHAnsi" w:cstheme="majorBidi"/>
      <w:color w:val="9D3511" w:themeColor="accent1" w:themeShade="BF"/>
      <w:sz w:val="24"/>
      <w:szCs w:val="24"/>
    </w:rPr>
  </w:style>
  <w:style w:type="paragraph" w:styleId="Heading5">
    <w:name w:val="heading 5"/>
    <w:basedOn w:val="Normal"/>
    <w:next w:val="Normal"/>
    <w:link w:val="Heading5Char"/>
    <w:uiPriority w:val="9"/>
    <w:semiHidden/>
    <w:unhideWhenUsed/>
    <w:qFormat/>
    <w:rsid w:val="00B606C5"/>
    <w:pPr>
      <w:keepNext/>
      <w:keepLines/>
      <w:spacing w:before="40" w:after="0"/>
      <w:outlineLvl w:val="4"/>
    </w:pPr>
    <w:rPr>
      <w:rFonts w:asciiTheme="majorHAnsi" w:eastAsiaTheme="majorEastAsia" w:hAnsiTheme="majorHAnsi" w:cstheme="majorBidi"/>
      <w:caps/>
      <w:color w:val="9D3511" w:themeColor="accent1" w:themeShade="BF"/>
    </w:rPr>
  </w:style>
  <w:style w:type="paragraph" w:styleId="Heading6">
    <w:name w:val="heading 6"/>
    <w:basedOn w:val="Normal"/>
    <w:next w:val="Normal"/>
    <w:link w:val="Heading6Char"/>
    <w:uiPriority w:val="9"/>
    <w:semiHidden/>
    <w:unhideWhenUsed/>
    <w:qFormat/>
    <w:rsid w:val="00B606C5"/>
    <w:pPr>
      <w:keepNext/>
      <w:keepLines/>
      <w:spacing w:before="40" w:after="0"/>
      <w:outlineLvl w:val="5"/>
    </w:pPr>
    <w:rPr>
      <w:rFonts w:asciiTheme="majorHAnsi" w:eastAsiaTheme="majorEastAsia" w:hAnsiTheme="majorHAnsi" w:cstheme="majorBidi"/>
      <w:i/>
      <w:iCs/>
      <w:caps/>
      <w:color w:val="69230B" w:themeColor="accent1" w:themeShade="80"/>
    </w:rPr>
  </w:style>
  <w:style w:type="paragraph" w:styleId="Heading7">
    <w:name w:val="heading 7"/>
    <w:basedOn w:val="Normal"/>
    <w:next w:val="Normal"/>
    <w:link w:val="Heading7Char"/>
    <w:uiPriority w:val="9"/>
    <w:semiHidden/>
    <w:unhideWhenUsed/>
    <w:qFormat/>
    <w:rsid w:val="00B606C5"/>
    <w:pPr>
      <w:keepNext/>
      <w:keepLines/>
      <w:spacing w:before="40" w:after="0"/>
      <w:outlineLvl w:val="6"/>
    </w:pPr>
    <w:rPr>
      <w:rFonts w:asciiTheme="majorHAnsi" w:eastAsiaTheme="majorEastAsia" w:hAnsiTheme="majorHAnsi" w:cstheme="majorBidi"/>
      <w:b/>
      <w:bCs/>
      <w:color w:val="69230B" w:themeColor="accent1" w:themeShade="80"/>
    </w:rPr>
  </w:style>
  <w:style w:type="paragraph" w:styleId="Heading8">
    <w:name w:val="heading 8"/>
    <w:basedOn w:val="Normal"/>
    <w:next w:val="Normal"/>
    <w:link w:val="Heading8Char"/>
    <w:uiPriority w:val="9"/>
    <w:semiHidden/>
    <w:unhideWhenUsed/>
    <w:qFormat/>
    <w:rsid w:val="00B606C5"/>
    <w:pPr>
      <w:keepNext/>
      <w:keepLines/>
      <w:spacing w:before="40" w:after="0"/>
      <w:outlineLvl w:val="7"/>
    </w:pPr>
    <w:rPr>
      <w:rFonts w:asciiTheme="majorHAnsi" w:eastAsiaTheme="majorEastAsia" w:hAnsiTheme="majorHAnsi" w:cstheme="majorBidi"/>
      <w:b/>
      <w:bCs/>
      <w:i/>
      <w:iCs/>
      <w:color w:val="69230B" w:themeColor="accent1" w:themeShade="80"/>
    </w:rPr>
  </w:style>
  <w:style w:type="paragraph" w:styleId="Heading9">
    <w:name w:val="heading 9"/>
    <w:basedOn w:val="Normal"/>
    <w:next w:val="Normal"/>
    <w:link w:val="Heading9Char"/>
    <w:uiPriority w:val="9"/>
    <w:semiHidden/>
    <w:unhideWhenUsed/>
    <w:qFormat/>
    <w:rsid w:val="00B606C5"/>
    <w:pPr>
      <w:keepNext/>
      <w:keepLines/>
      <w:spacing w:before="40" w:after="0"/>
      <w:outlineLvl w:val="8"/>
    </w:pPr>
    <w:rPr>
      <w:rFonts w:asciiTheme="majorHAnsi" w:eastAsiaTheme="majorEastAsia" w:hAnsiTheme="majorHAnsi" w:cstheme="majorBidi"/>
      <w:i/>
      <w:iCs/>
      <w:color w:val="69230B" w:themeColor="accent1" w:themeShade="8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606C5"/>
    <w:rPr>
      <w:rFonts w:asciiTheme="majorHAnsi" w:eastAsiaTheme="majorEastAsia" w:hAnsiTheme="majorHAnsi" w:cstheme="majorBidi"/>
      <w:color w:val="69230B" w:themeColor="accent1" w:themeShade="80"/>
      <w:sz w:val="36"/>
      <w:szCs w:val="36"/>
    </w:rPr>
  </w:style>
  <w:style w:type="paragraph" w:customStyle="1" w:styleId="Recipient">
    <w:name w:val="Recipient"/>
    <w:basedOn w:val="Normal"/>
    <w:uiPriority w:val="3"/>
    <w:rsid w:val="00A66B18"/>
    <w:pPr>
      <w:spacing w:before="840" w:after="40"/>
    </w:pPr>
    <w:rPr>
      <w:b/>
      <w:bCs/>
      <w:color w:val="000000" w:themeColor="text1"/>
    </w:rPr>
  </w:style>
  <w:style w:type="paragraph" w:styleId="Salutation">
    <w:name w:val="Salutation"/>
    <w:basedOn w:val="Normal"/>
    <w:link w:val="SalutationChar"/>
    <w:uiPriority w:val="4"/>
    <w:unhideWhenUsed/>
    <w:rsid w:val="00A66B18"/>
    <w:pPr>
      <w:spacing w:before="720"/>
    </w:pPr>
  </w:style>
  <w:style w:type="character" w:customStyle="1" w:styleId="SalutationChar">
    <w:name w:val="Salutation Char"/>
    <w:basedOn w:val="DefaultParagraphFont"/>
    <w:link w:val="Salutation"/>
    <w:uiPriority w:val="4"/>
    <w:rsid w:val="00A66B18"/>
    <w:rPr>
      <w:rFonts w:eastAsiaTheme="minorHAnsi"/>
      <w:color w:val="595959" w:themeColor="text1" w:themeTint="A6"/>
      <w:kern w:val="20"/>
      <w:sz w:val="20"/>
      <w:szCs w:val="20"/>
    </w:rPr>
  </w:style>
  <w:style w:type="paragraph" w:styleId="Closing">
    <w:name w:val="Closing"/>
    <w:basedOn w:val="Normal"/>
    <w:next w:val="Signature"/>
    <w:link w:val="ClosingChar"/>
    <w:uiPriority w:val="6"/>
    <w:unhideWhenUsed/>
    <w:rsid w:val="00A6783B"/>
    <w:pPr>
      <w:spacing w:before="480" w:after="960"/>
    </w:pPr>
  </w:style>
  <w:style w:type="character" w:customStyle="1" w:styleId="ClosingChar">
    <w:name w:val="Closing Char"/>
    <w:basedOn w:val="DefaultParagraphFont"/>
    <w:link w:val="Closing"/>
    <w:uiPriority w:val="6"/>
    <w:rsid w:val="00A6783B"/>
    <w:rPr>
      <w:rFonts w:eastAsiaTheme="minorHAnsi"/>
      <w:color w:val="595959" w:themeColor="text1" w:themeTint="A6"/>
      <w:kern w:val="20"/>
      <w:szCs w:val="20"/>
    </w:rPr>
  </w:style>
  <w:style w:type="paragraph" w:styleId="Signature">
    <w:name w:val="Signature"/>
    <w:basedOn w:val="Normal"/>
    <w:link w:val="SignatureChar"/>
    <w:uiPriority w:val="7"/>
    <w:unhideWhenUsed/>
    <w:rsid w:val="00A6783B"/>
    <w:pPr>
      <w:contextualSpacing/>
    </w:pPr>
    <w:rPr>
      <w:b/>
      <w:bCs/>
      <w:color w:val="D34817" w:themeColor="accent1"/>
    </w:rPr>
  </w:style>
  <w:style w:type="character" w:customStyle="1" w:styleId="SignatureChar">
    <w:name w:val="Signature Char"/>
    <w:basedOn w:val="DefaultParagraphFont"/>
    <w:link w:val="Signature"/>
    <w:uiPriority w:val="7"/>
    <w:rsid w:val="00A6783B"/>
    <w:rPr>
      <w:rFonts w:eastAsiaTheme="minorHAnsi"/>
      <w:b/>
      <w:bCs/>
      <w:color w:val="D34817" w:themeColor="accent1"/>
      <w:kern w:val="20"/>
      <w:szCs w:val="20"/>
    </w:rPr>
  </w:style>
  <w:style w:type="paragraph" w:styleId="Header">
    <w:name w:val="header"/>
    <w:basedOn w:val="Normal"/>
    <w:link w:val="HeaderChar"/>
    <w:uiPriority w:val="99"/>
    <w:unhideWhenUsed/>
    <w:rsid w:val="003E24DF"/>
    <w:pPr>
      <w:spacing w:after="0"/>
      <w:jc w:val="right"/>
    </w:pPr>
  </w:style>
  <w:style w:type="character" w:customStyle="1" w:styleId="HeaderChar">
    <w:name w:val="Header Char"/>
    <w:basedOn w:val="DefaultParagraphFont"/>
    <w:link w:val="Header"/>
    <w:uiPriority w:val="99"/>
    <w:rsid w:val="003E24DF"/>
    <w:rPr>
      <w:rFonts w:eastAsiaTheme="minorHAnsi"/>
      <w:color w:val="595959" w:themeColor="text1" w:themeTint="A6"/>
      <w:kern w:val="20"/>
      <w:sz w:val="20"/>
      <w:szCs w:val="20"/>
    </w:rPr>
  </w:style>
  <w:style w:type="character" w:styleId="Strong">
    <w:name w:val="Strong"/>
    <w:basedOn w:val="DefaultParagraphFont"/>
    <w:uiPriority w:val="22"/>
    <w:qFormat/>
    <w:rsid w:val="00B606C5"/>
    <w:rPr>
      <w:b/>
      <w:bCs/>
    </w:rPr>
  </w:style>
  <w:style w:type="paragraph" w:customStyle="1" w:styleId="ContactInfo">
    <w:name w:val="Contact Info"/>
    <w:basedOn w:val="Normal"/>
    <w:uiPriority w:val="1"/>
    <w:rsid w:val="00A66B18"/>
    <w:pPr>
      <w:spacing w:after="0"/>
    </w:pPr>
    <w:rPr>
      <w:color w:val="FFFFFF" w:themeColor="background1"/>
    </w:rPr>
  </w:style>
  <w:style w:type="character" w:customStyle="1" w:styleId="Heading2Char">
    <w:name w:val="Heading 2 Char"/>
    <w:basedOn w:val="DefaultParagraphFont"/>
    <w:link w:val="Heading2"/>
    <w:uiPriority w:val="9"/>
    <w:rsid w:val="00B606C5"/>
    <w:rPr>
      <w:rFonts w:asciiTheme="majorHAnsi" w:eastAsiaTheme="majorEastAsia" w:hAnsiTheme="majorHAnsi" w:cstheme="majorBidi"/>
      <w:color w:val="9D3511" w:themeColor="accent1" w:themeShade="BF"/>
      <w:sz w:val="32"/>
      <w:szCs w:val="32"/>
    </w:rPr>
  </w:style>
  <w:style w:type="paragraph" w:styleId="NormalWeb">
    <w:name w:val="Normal (Web)"/>
    <w:basedOn w:val="Normal"/>
    <w:uiPriority w:val="99"/>
    <w:semiHidden/>
    <w:unhideWhenUsed/>
    <w:rsid w:val="00083BAA"/>
    <w:pPr>
      <w:spacing w:before="100" w:beforeAutospacing="1" w:after="100" w:afterAutospacing="1"/>
    </w:pPr>
    <w:rPr>
      <w:rFonts w:ascii="Times New Roman" w:hAnsi="Times New Roman" w:cs="Times New Roman"/>
      <w:szCs w:val="24"/>
    </w:rPr>
  </w:style>
  <w:style w:type="character" w:styleId="PlaceholderText">
    <w:name w:val="Placeholder Text"/>
    <w:basedOn w:val="DefaultParagraphFont"/>
    <w:uiPriority w:val="99"/>
    <w:semiHidden/>
    <w:rsid w:val="001766D6"/>
    <w:rPr>
      <w:color w:val="808080"/>
    </w:rPr>
  </w:style>
  <w:style w:type="paragraph" w:styleId="Footer">
    <w:name w:val="footer"/>
    <w:basedOn w:val="Normal"/>
    <w:link w:val="FooterChar"/>
    <w:uiPriority w:val="99"/>
    <w:unhideWhenUsed/>
    <w:rsid w:val="00A66B18"/>
    <w:pPr>
      <w:tabs>
        <w:tab w:val="center" w:pos="4680"/>
        <w:tab w:val="right" w:pos="9360"/>
      </w:tabs>
      <w:spacing w:after="0"/>
    </w:pPr>
  </w:style>
  <w:style w:type="character" w:customStyle="1" w:styleId="FooterChar">
    <w:name w:val="Footer Char"/>
    <w:basedOn w:val="DefaultParagraphFont"/>
    <w:link w:val="Footer"/>
    <w:uiPriority w:val="99"/>
    <w:rsid w:val="00A66B18"/>
    <w:rPr>
      <w:rFonts w:eastAsiaTheme="minorHAnsi"/>
      <w:color w:val="595959" w:themeColor="text1" w:themeTint="A6"/>
      <w:kern w:val="20"/>
      <w:sz w:val="20"/>
      <w:szCs w:val="20"/>
    </w:rPr>
  </w:style>
  <w:style w:type="paragraph" w:customStyle="1" w:styleId="Logo">
    <w:name w:val="Logo"/>
    <w:basedOn w:val="Normal"/>
    <w:next w:val="Normal"/>
    <w:link w:val="LogoChar"/>
    <w:rsid w:val="00AA089B"/>
    <w:pPr>
      <w:spacing w:after="0"/>
      <w:ind w:left="-180" w:right="-24"/>
      <w:jc w:val="center"/>
    </w:pPr>
    <w:rPr>
      <w:rFonts w:hAnsi="Calibri"/>
      <w:b/>
      <w:bCs/>
      <w:color w:val="FFFFFF" w:themeColor="background1"/>
      <w:spacing w:val="120"/>
      <w:kern w:val="24"/>
      <w:sz w:val="44"/>
      <w:szCs w:val="48"/>
    </w:rPr>
  </w:style>
  <w:style w:type="character" w:customStyle="1" w:styleId="LogoChar">
    <w:name w:val="Logo Char"/>
    <w:basedOn w:val="DefaultParagraphFont"/>
    <w:link w:val="Logo"/>
    <w:rsid w:val="00AA089B"/>
    <w:rPr>
      <w:rFonts w:eastAsiaTheme="minorHAnsi" w:hAnsi="Calibri"/>
      <w:b/>
      <w:bCs/>
      <w:color w:val="FFFFFF" w:themeColor="background1"/>
      <w:spacing w:val="120"/>
      <w:kern w:val="24"/>
      <w:sz w:val="44"/>
      <w:szCs w:val="48"/>
    </w:rPr>
  </w:style>
  <w:style w:type="character" w:customStyle="1" w:styleId="Heading3Char">
    <w:name w:val="Heading 3 Char"/>
    <w:basedOn w:val="DefaultParagraphFont"/>
    <w:link w:val="Heading3"/>
    <w:uiPriority w:val="9"/>
    <w:semiHidden/>
    <w:rsid w:val="00B606C5"/>
    <w:rPr>
      <w:rFonts w:asciiTheme="majorHAnsi" w:eastAsiaTheme="majorEastAsia" w:hAnsiTheme="majorHAnsi" w:cstheme="majorBidi"/>
      <w:color w:val="9D3511" w:themeColor="accent1" w:themeShade="BF"/>
      <w:sz w:val="28"/>
      <w:szCs w:val="28"/>
    </w:rPr>
  </w:style>
  <w:style w:type="character" w:customStyle="1" w:styleId="Heading4Char">
    <w:name w:val="Heading 4 Char"/>
    <w:basedOn w:val="DefaultParagraphFont"/>
    <w:link w:val="Heading4"/>
    <w:uiPriority w:val="9"/>
    <w:semiHidden/>
    <w:rsid w:val="00B606C5"/>
    <w:rPr>
      <w:rFonts w:asciiTheme="majorHAnsi" w:eastAsiaTheme="majorEastAsia" w:hAnsiTheme="majorHAnsi" w:cstheme="majorBidi"/>
      <w:color w:val="9D3511" w:themeColor="accent1" w:themeShade="BF"/>
      <w:sz w:val="24"/>
      <w:szCs w:val="24"/>
    </w:rPr>
  </w:style>
  <w:style w:type="character" w:customStyle="1" w:styleId="Heading5Char">
    <w:name w:val="Heading 5 Char"/>
    <w:basedOn w:val="DefaultParagraphFont"/>
    <w:link w:val="Heading5"/>
    <w:uiPriority w:val="9"/>
    <w:semiHidden/>
    <w:rsid w:val="00B606C5"/>
    <w:rPr>
      <w:rFonts w:asciiTheme="majorHAnsi" w:eastAsiaTheme="majorEastAsia" w:hAnsiTheme="majorHAnsi" w:cstheme="majorBidi"/>
      <w:caps/>
      <w:color w:val="9D3511" w:themeColor="accent1" w:themeShade="BF"/>
    </w:rPr>
  </w:style>
  <w:style w:type="character" w:customStyle="1" w:styleId="Heading6Char">
    <w:name w:val="Heading 6 Char"/>
    <w:basedOn w:val="DefaultParagraphFont"/>
    <w:link w:val="Heading6"/>
    <w:uiPriority w:val="9"/>
    <w:semiHidden/>
    <w:rsid w:val="00B606C5"/>
    <w:rPr>
      <w:rFonts w:asciiTheme="majorHAnsi" w:eastAsiaTheme="majorEastAsia" w:hAnsiTheme="majorHAnsi" w:cstheme="majorBidi"/>
      <w:i/>
      <w:iCs/>
      <w:caps/>
      <w:color w:val="69230B" w:themeColor="accent1" w:themeShade="80"/>
    </w:rPr>
  </w:style>
  <w:style w:type="character" w:customStyle="1" w:styleId="Heading7Char">
    <w:name w:val="Heading 7 Char"/>
    <w:basedOn w:val="DefaultParagraphFont"/>
    <w:link w:val="Heading7"/>
    <w:uiPriority w:val="9"/>
    <w:semiHidden/>
    <w:rsid w:val="00B606C5"/>
    <w:rPr>
      <w:rFonts w:asciiTheme="majorHAnsi" w:eastAsiaTheme="majorEastAsia" w:hAnsiTheme="majorHAnsi" w:cstheme="majorBidi"/>
      <w:b/>
      <w:bCs/>
      <w:color w:val="69230B" w:themeColor="accent1" w:themeShade="80"/>
    </w:rPr>
  </w:style>
  <w:style w:type="character" w:customStyle="1" w:styleId="Heading8Char">
    <w:name w:val="Heading 8 Char"/>
    <w:basedOn w:val="DefaultParagraphFont"/>
    <w:link w:val="Heading8"/>
    <w:uiPriority w:val="9"/>
    <w:semiHidden/>
    <w:rsid w:val="00B606C5"/>
    <w:rPr>
      <w:rFonts w:asciiTheme="majorHAnsi" w:eastAsiaTheme="majorEastAsia" w:hAnsiTheme="majorHAnsi" w:cstheme="majorBidi"/>
      <w:b/>
      <w:bCs/>
      <w:i/>
      <w:iCs/>
      <w:color w:val="69230B" w:themeColor="accent1" w:themeShade="80"/>
    </w:rPr>
  </w:style>
  <w:style w:type="character" w:customStyle="1" w:styleId="Heading9Char">
    <w:name w:val="Heading 9 Char"/>
    <w:basedOn w:val="DefaultParagraphFont"/>
    <w:link w:val="Heading9"/>
    <w:uiPriority w:val="9"/>
    <w:semiHidden/>
    <w:rsid w:val="00B606C5"/>
    <w:rPr>
      <w:rFonts w:asciiTheme="majorHAnsi" w:eastAsiaTheme="majorEastAsia" w:hAnsiTheme="majorHAnsi" w:cstheme="majorBidi"/>
      <w:i/>
      <w:iCs/>
      <w:color w:val="69230B" w:themeColor="accent1" w:themeShade="80"/>
    </w:rPr>
  </w:style>
  <w:style w:type="paragraph" w:styleId="Caption">
    <w:name w:val="caption"/>
    <w:basedOn w:val="Normal"/>
    <w:next w:val="Normal"/>
    <w:uiPriority w:val="35"/>
    <w:semiHidden/>
    <w:unhideWhenUsed/>
    <w:qFormat/>
    <w:rsid w:val="00B606C5"/>
    <w:pPr>
      <w:spacing w:line="240" w:lineRule="auto"/>
    </w:pPr>
    <w:rPr>
      <w:b/>
      <w:bCs/>
      <w:smallCaps/>
      <w:color w:val="696464" w:themeColor="text2"/>
    </w:rPr>
  </w:style>
  <w:style w:type="paragraph" w:styleId="Title">
    <w:name w:val="Title"/>
    <w:basedOn w:val="Normal"/>
    <w:next w:val="Normal"/>
    <w:link w:val="TitleChar"/>
    <w:uiPriority w:val="10"/>
    <w:qFormat/>
    <w:rsid w:val="00B606C5"/>
    <w:pPr>
      <w:spacing w:after="0" w:line="204" w:lineRule="auto"/>
      <w:contextualSpacing/>
    </w:pPr>
    <w:rPr>
      <w:rFonts w:asciiTheme="majorHAnsi" w:eastAsiaTheme="majorEastAsia" w:hAnsiTheme="majorHAnsi" w:cstheme="majorBidi"/>
      <w:caps/>
      <w:color w:val="696464" w:themeColor="text2"/>
      <w:spacing w:val="-15"/>
      <w:sz w:val="72"/>
      <w:szCs w:val="72"/>
    </w:rPr>
  </w:style>
  <w:style w:type="character" w:customStyle="1" w:styleId="TitleChar">
    <w:name w:val="Title Char"/>
    <w:basedOn w:val="DefaultParagraphFont"/>
    <w:link w:val="Title"/>
    <w:uiPriority w:val="10"/>
    <w:rsid w:val="00B606C5"/>
    <w:rPr>
      <w:rFonts w:asciiTheme="majorHAnsi" w:eastAsiaTheme="majorEastAsia" w:hAnsiTheme="majorHAnsi" w:cstheme="majorBidi"/>
      <w:caps/>
      <w:color w:val="696464" w:themeColor="text2"/>
      <w:spacing w:val="-15"/>
      <w:sz w:val="72"/>
      <w:szCs w:val="72"/>
    </w:rPr>
  </w:style>
  <w:style w:type="paragraph" w:styleId="Subtitle">
    <w:name w:val="Subtitle"/>
    <w:basedOn w:val="Normal"/>
    <w:next w:val="Normal"/>
    <w:link w:val="SubtitleChar"/>
    <w:uiPriority w:val="11"/>
    <w:qFormat/>
    <w:rsid w:val="00B606C5"/>
    <w:pPr>
      <w:numPr>
        <w:ilvl w:val="1"/>
      </w:numPr>
      <w:spacing w:after="240" w:line="240" w:lineRule="auto"/>
    </w:pPr>
    <w:rPr>
      <w:rFonts w:asciiTheme="majorHAnsi" w:eastAsiaTheme="majorEastAsia" w:hAnsiTheme="majorHAnsi" w:cstheme="majorBidi"/>
      <w:color w:val="D34817" w:themeColor="accent1"/>
      <w:sz w:val="28"/>
      <w:szCs w:val="28"/>
    </w:rPr>
  </w:style>
  <w:style w:type="character" w:customStyle="1" w:styleId="SubtitleChar">
    <w:name w:val="Subtitle Char"/>
    <w:basedOn w:val="DefaultParagraphFont"/>
    <w:link w:val="Subtitle"/>
    <w:uiPriority w:val="11"/>
    <w:rsid w:val="00B606C5"/>
    <w:rPr>
      <w:rFonts w:asciiTheme="majorHAnsi" w:eastAsiaTheme="majorEastAsia" w:hAnsiTheme="majorHAnsi" w:cstheme="majorBidi"/>
      <w:color w:val="D34817" w:themeColor="accent1"/>
      <w:sz w:val="28"/>
      <w:szCs w:val="28"/>
    </w:rPr>
  </w:style>
  <w:style w:type="character" w:styleId="Emphasis">
    <w:name w:val="Emphasis"/>
    <w:basedOn w:val="DefaultParagraphFont"/>
    <w:uiPriority w:val="20"/>
    <w:qFormat/>
    <w:rsid w:val="00B606C5"/>
    <w:rPr>
      <w:i/>
      <w:iCs/>
    </w:rPr>
  </w:style>
  <w:style w:type="paragraph" w:styleId="NoSpacing">
    <w:name w:val="No Spacing"/>
    <w:uiPriority w:val="1"/>
    <w:qFormat/>
    <w:rsid w:val="00B606C5"/>
    <w:pPr>
      <w:spacing w:after="0" w:line="240" w:lineRule="auto"/>
    </w:pPr>
  </w:style>
  <w:style w:type="paragraph" w:styleId="Quote">
    <w:name w:val="Quote"/>
    <w:basedOn w:val="Normal"/>
    <w:next w:val="Normal"/>
    <w:link w:val="QuoteChar"/>
    <w:uiPriority w:val="29"/>
    <w:qFormat/>
    <w:rsid w:val="00B606C5"/>
    <w:pPr>
      <w:spacing w:before="120" w:after="120"/>
      <w:ind w:left="720"/>
    </w:pPr>
    <w:rPr>
      <w:color w:val="696464" w:themeColor="text2"/>
      <w:sz w:val="24"/>
      <w:szCs w:val="24"/>
    </w:rPr>
  </w:style>
  <w:style w:type="character" w:customStyle="1" w:styleId="QuoteChar">
    <w:name w:val="Quote Char"/>
    <w:basedOn w:val="DefaultParagraphFont"/>
    <w:link w:val="Quote"/>
    <w:uiPriority w:val="29"/>
    <w:rsid w:val="00B606C5"/>
    <w:rPr>
      <w:color w:val="696464" w:themeColor="text2"/>
      <w:sz w:val="24"/>
      <w:szCs w:val="24"/>
    </w:rPr>
  </w:style>
  <w:style w:type="paragraph" w:styleId="IntenseQuote">
    <w:name w:val="Intense Quote"/>
    <w:basedOn w:val="Normal"/>
    <w:next w:val="Normal"/>
    <w:link w:val="IntenseQuoteChar"/>
    <w:uiPriority w:val="30"/>
    <w:qFormat/>
    <w:rsid w:val="00B606C5"/>
    <w:pPr>
      <w:spacing w:before="100" w:beforeAutospacing="1" w:after="240" w:line="240" w:lineRule="auto"/>
      <w:ind w:left="720"/>
      <w:jc w:val="center"/>
    </w:pPr>
    <w:rPr>
      <w:rFonts w:asciiTheme="majorHAnsi" w:eastAsiaTheme="majorEastAsia" w:hAnsiTheme="majorHAnsi" w:cstheme="majorBidi"/>
      <w:color w:val="696464" w:themeColor="text2"/>
      <w:spacing w:val="-6"/>
      <w:sz w:val="32"/>
      <w:szCs w:val="32"/>
    </w:rPr>
  </w:style>
  <w:style w:type="character" w:customStyle="1" w:styleId="IntenseQuoteChar">
    <w:name w:val="Intense Quote Char"/>
    <w:basedOn w:val="DefaultParagraphFont"/>
    <w:link w:val="IntenseQuote"/>
    <w:uiPriority w:val="30"/>
    <w:rsid w:val="00B606C5"/>
    <w:rPr>
      <w:rFonts w:asciiTheme="majorHAnsi" w:eastAsiaTheme="majorEastAsia" w:hAnsiTheme="majorHAnsi" w:cstheme="majorBidi"/>
      <w:color w:val="696464" w:themeColor="text2"/>
      <w:spacing w:val="-6"/>
      <w:sz w:val="32"/>
      <w:szCs w:val="32"/>
    </w:rPr>
  </w:style>
  <w:style w:type="character" w:styleId="SubtleEmphasis">
    <w:name w:val="Subtle Emphasis"/>
    <w:basedOn w:val="DefaultParagraphFont"/>
    <w:uiPriority w:val="19"/>
    <w:qFormat/>
    <w:rsid w:val="00B606C5"/>
    <w:rPr>
      <w:i/>
      <w:iCs/>
      <w:color w:val="595959" w:themeColor="text1" w:themeTint="A6"/>
    </w:rPr>
  </w:style>
  <w:style w:type="character" w:styleId="IntenseEmphasis">
    <w:name w:val="Intense Emphasis"/>
    <w:basedOn w:val="DefaultParagraphFont"/>
    <w:uiPriority w:val="21"/>
    <w:qFormat/>
    <w:rsid w:val="00B606C5"/>
    <w:rPr>
      <w:b/>
      <w:bCs/>
      <w:i/>
      <w:iCs/>
    </w:rPr>
  </w:style>
  <w:style w:type="character" w:styleId="SubtleReference">
    <w:name w:val="Subtle Reference"/>
    <w:basedOn w:val="DefaultParagraphFont"/>
    <w:uiPriority w:val="31"/>
    <w:qFormat/>
    <w:rsid w:val="00B606C5"/>
    <w:rPr>
      <w:smallCaps/>
      <w:color w:val="595959" w:themeColor="text1" w:themeTint="A6"/>
      <w:u w:val="none" w:color="7F7F7F" w:themeColor="text1" w:themeTint="80"/>
      <w:bdr w:val="none" w:sz="0" w:space="0" w:color="auto"/>
    </w:rPr>
  </w:style>
  <w:style w:type="character" w:styleId="IntenseReference">
    <w:name w:val="Intense Reference"/>
    <w:basedOn w:val="DefaultParagraphFont"/>
    <w:uiPriority w:val="32"/>
    <w:qFormat/>
    <w:rsid w:val="00B606C5"/>
    <w:rPr>
      <w:b/>
      <w:bCs/>
      <w:smallCaps/>
      <w:color w:val="696464" w:themeColor="text2"/>
      <w:u w:val="single"/>
    </w:rPr>
  </w:style>
  <w:style w:type="character" w:styleId="BookTitle">
    <w:name w:val="Book Title"/>
    <w:basedOn w:val="DefaultParagraphFont"/>
    <w:uiPriority w:val="33"/>
    <w:qFormat/>
    <w:rsid w:val="00B606C5"/>
    <w:rPr>
      <w:b/>
      <w:bCs/>
      <w:smallCaps/>
      <w:spacing w:val="10"/>
    </w:rPr>
  </w:style>
  <w:style w:type="paragraph" w:styleId="TOCHeading">
    <w:name w:val="TOC Heading"/>
    <w:basedOn w:val="Heading1"/>
    <w:next w:val="Normal"/>
    <w:uiPriority w:val="39"/>
    <w:semiHidden/>
    <w:unhideWhenUsed/>
    <w:qFormat/>
    <w:rsid w:val="00B606C5"/>
    <w:pPr>
      <w:outlineLvl w:val="9"/>
    </w:pPr>
  </w:style>
  <w:style w:type="character" w:styleId="CommentReference">
    <w:name w:val="annotation reference"/>
    <w:basedOn w:val="DefaultParagraphFont"/>
    <w:uiPriority w:val="99"/>
    <w:semiHidden/>
    <w:unhideWhenUsed/>
    <w:rsid w:val="006D7781"/>
    <w:rPr>
      <w:sz w:val="16"/>
      <w:szCs w:val="16"/>
    </w:rPr>
  </w:style>
  <w:style w:type="paragraph" w:styleId="CommentText">
    <w:name w:val="annotation text"/>
    <w:basedOn w:val="Normal"/>
    <w:link w:val="CommentTextChar"/>
    <w:uiPriority w:val="99"/>
    <w:semiHidden/>
    <w:unhideWhenUsed/>
    <w:rsid w:val="006D7781"/>
    <w:pPr>
      <w:spacing w:line="240" w:lineRule="auto"/>
    </w:pPr>
    <w:rPr>
      <w:sz w:val="20"/>
      <w:szCs w:val="20"/>
    </w:rPr>
  </w:style>
  <w:style w:type="character" w:customStyle="1" w:styleId="CommentTextChar">
    <w:name w:val="Comment Text Char"/>
    <w:basedOn w:val="DefaultParagraphFont"/>
    <w:link w:val="CommentText"/>
    <w:uiPriority w:val="99"/>
    <w:semiHidden/>
    <w:rsid w:val="006D7781"/>
    <w:rPr>
      <w:sz w:val="20"/>
      <w:szCs w:val="20"/>
    </w:rPr>
  </w:style>
  <w:style w:type="paragraph" w:styleId="CommentSubject">
    <w:name w:val="annotation subject"/>
    <w:basedOn w:val="CommentText"/>
    <w:next w:val="CommentText"/>
    <w:link w:val="CommentSubjectChar"/>
    <w:uiPriority w:val="99"/>
    <w:semiHidden/>
    <w:unhideWhenUsed/>
    <w:rsid w:val="006D7781"/>
    <w:rPr>
      <w:b/>
      <w:bCs/>
    </w:rPr>
  </w:style>
  <w:style w:type="character" w:customStyle="1" w:styleId="CommentSubjectChar">
    <w:name w:val="Comment Subject Char"/>
    <w:basedOn w:val="CommentTextChar"/>
    <w:link w:val="CommentSubject"/>
    <w:uiPriority w:val="99"/>
    <w:semiHidden/>
    <w:rsid w:val="006D7781"/>
    <w:rPr>
      <w:b/>
      <w:bCs/>
      <w:sz w:val="20"/>
      <w:szCs w:val="20"/>
    </w:rPr>
  </w:style>
  <w:style w:type="paragraph" w:styleId="BalloonText">
    <w:name w:val="Balloon Text"/>
    <w:basedOn w:val="Normal"/>
    <w:link w:val="BalloonTextChar"/>
    <w:uiPriority w:val="99"/>
    <w:semiHidden/>
    <w:unhideWhenUsed/>
    <w:rsid w:val="006D7781"/>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6D7781"/>
    <w:rPr>
      <w:rFonts w:ascii="Segoe UI" w:hAnsi="Segoe UI" w:cs="Segoe UI"/>
      <w:sz w:val="18"/>
      <w:szCs w:val="18"/>
    </w:rPr>
  </w:style>
  <w:style w:type="character" w:styleId="Hyperlink">
    <w:name w:val="Hyperlink"/>
    <w:basedOn w:val="DefaultParagraphFont"/>
    <w:uiPriority w:val="99"/>
    <w:semiHidden/>
    <w:unhideWhenUsed/>
    <w:rsid w:val="00FC7DCE"/>
    <w:rPr>
      <w:color w:val="0563C1"/>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4022532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1.xml"/><Relationship Id="rId5" Type="http://schemas.openxmlformats.org/officeDocument/2006/relationships/styles" Target="styles.xml"/><Relationship Id="rId10" Type="http://schemas.openxmlformats.org/officeDocument/2006/relationships/hyperlink" Target="https://tamus.wd1.myworkdayjobs.com/en-US/AgriLife_Research_External/job/Corpus-Christi-AL-RSCH/Assistant-Associate-Professor_R-034801" TargetMode="External"/><Relationship Id="rId4" Type="http://schemas.openxmlformats.org/officeDocument/2006/relationships/numbering" Target="numbering.xml"/><Relationship Id="rId9" Type="http://schemas.openxmlformats.org/officeDocument/2006/relationships/endnotes" Target="endnotes.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juan.landivar.AGNET\AppData\Local\Microsoft\Office\16.0\DTS\en-US%7bA4DDBC0E-E220-4698-B349-4F13262FCE0B%7d\%7b7352D737-FFB1-4EF6-BC1B-3430AAAC80DB%7dtf56348247_win32.dotx" TargetMode="External"/></Relationships>
</file>

<file path=word/theme/_rels/theme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Wood Type">
  <a:themeElements>
    <a:clrScheme name="Wood Type">
      <a:dk1>
        <a:sysClr val="windowText" lastClr="000000"/>
      </a:dk1>
      <a:lt1>
        <a:sysClr val="window" lastClr="FFFFFF"/>
      </a:lt1>
      <a:dk2>
        <a:srgbClr val="696464"/>
      </a:dk2>
      <a:lt2>
        <a:srgbClr val="E9E5DC"/>
      </a:lt2>
      <a:accent1>
        <a:srgbClr val="D34817"/>
      </a:accent1>
      <a:accent2>
        <a:srgbClr val="9B2D1F"/>
      </a:accent2>
      <a:accent3>
        <a:srgbClr val="A28E6A"/>
      </a:accent3>
      <a:accent4>
        <a:srgbClr val="956251"/>
      </a:accent4>
      <a:accent5>
        <a:srgbClr val="918485"/>
      </a:accent5>
      <a:accent6>
        <a:srgbClr val="855D5D"/>
      </a:accent6>
      <a:hlink>
        <a:srgbClr val="CC9900"/>
      </a:hlink>
      <a:folHlink>
        <a:srgbClr val="96A9A9"/>
      </a:folHlink>
    </a:clrScheme>
    <a:fontScheme name="Wood Type">
      <a:majorFont>
        <a:latin typeface="Rockwell Condensed" panose="02060603050405020104"/>
        <a:ea typeface=""/>
        <a:cs typeface=""/>
        <a:font script="Grek" typeface="Cambria"/>
        <a:font script="Cyrl" typeface="Cambria"/>
        <a:font script="Jpan" typeface="HG明朝B"/>
        <a:font script="Hang" typeface="바탕"/>
        <a:font script="Hans" typeface="方正姚体"/>
        <a:font script="Hant" typeface="微軟正黑體"/>
        <a:font script="Arab" typeface="Times New Roman"/>
        <a:font script="Hebr" typeface="David"/>
        <a:font script="Thai" typeface="JasmineUPC"/>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ajorFont>
      <a:minorFont>
        <a:latin typeface="Rockwell" panose="02060603020205020403"/>
        <a:ea typeface=""/>
        <a:cs typeface=""/>
        <a:font script="Grek" typeface="Cambria"/>
        <a:font script="Cyrl" typeface="Cambria"/>
        <a:font script="Jpan" typeface="HG明朝B"/>
        <a:font script="Hang" typeface="바탕"/>
        <a:font script="Hans" typeface="方正姚体"/>
        <a:font script="Hant" typeface="標楷體"/>
        <a:font script="Arab" typeface="Times New Roman"/>
        <a:font script="Hebr" typeface="David"/>
        <a:font script="Thai" typeface="JasmineUPC"/>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inorFont>
    </a:fontScheme>
    <a:fmtScheme name="Wood Type">
      <a:fillStyleLst>
        <a:solidFill>
          <a:schemeClr val="phClr"/>
        </a:solidFill>
        <a:blipFill rotWithShape="1">
          <a:blip xmlns:r="http://schemas.openxmlformats.org/officeDocument/2006/relationships" r:embed="rId1">
            <a:duotone>
              <a:schemeClr val="phClr">
                <a:tint val="70000"/>
                <a:shade val="63000"/>
              </a:schemeClr>
              <a:schemeClr val="phClr">
                <a:tint val="10000"/>
                <a:satMod val="150000"/>
              </a:schemeClr>
            </a:duotone>
          </a:blip>
          <a:tile tx="0" ty="0" sx="60000" sy="59000" flip="none" algn="tl"/>
        </a:blipFill>
        <a:blipFill rotWithShape="1">
          <a:blip xmlns:r="http://schemas.openxmlformats.org/officeDocument/2006/relationships" r:embed="rId1">
            <a:duotone>
              <a:schemeClr val="phClr">
                <a:shade val="36000"/>
                <a:satMod val="120000"/>
              </a:schemeClr>
              <a:schemeClr val="phClr">
                <a:tint val="40000"/>
              </a:schemeClr>
            </a:duotone>
          </a:blip>
          <a:tile tx="0" ty="0" sx="60000" sy="59000" flip="none" algn="tl"/>
        </a:blipFill>
      </a:fillStyleLst>
      <a:lnStyleLst>
        <a:ln w="6350" cap="flat" cmpd="sng" algn="ctr">
          <a:solidFill>
            <a:schemeClr val="phClr"/>
          </a:solidFill>
          <a:prstDash val="solid"/>
        </a:ln>
        <a:ln w="12700" cap="flat" cmpd="sng" algn="ctr">
          <a:solidFill>
            <a:schemeClr val="phClr"/>
          </a:solidFill>
          <a:prstDash val="solid"/>
        </a:ln>
        <a:ln w="19050" cap="flat" cmpd="sng" algn="ctr">
          <a:solidFill>
            <a:schemeClr val="phClr"/>
          </a:solidFill>
          <a:prstDash val="solid"/>
        </a:ln>
      </a:lnStyleLst>
      <a:effectStyleLst>
        <a:effectStyle>
          <a:effectLst/>
        </a:effectStyle>
        <a:effectStyle>
          <a:effectLst>
            <a:softEdge rad="12700"/>
          </a:effectLst>
        </a:effectStyle>
        <a:effectStyle>
          <a:effectLst>
            <a:outerShdw blurRad="50800" dist="19050" dir="5400000" algn="tl" rotWithShape="0">
              <a:srgbClr val="000000">
                <a:alpha val="60000"/>
              </a:srgbClr>
            </a:outerShdw>
            <a:softEdge rad="12700"/>
          </a:effectLst>
        </a:effectStyle>
      </a:effectStyleLst>
      <a:bgFillStyleLst>
        <a:solidFill>
          <a:schemeClr val="phClr"/>
        </a:solidFill>
        <a:solidFill>
          <a:schemeClr val="phClr">
            <a:shade val="97000"/>
            <a:satMod val="150000"/>
          </a:schemeClr>
        </a:solidFill>
        <a:blipFill rotWithShape="1">
          <a:blip xmlns:r="http://schemas.openxmlformats.org/officeDocument/2006/relationships" r:embed="rId1">
            <a:duotone>
              <a:schemeClr val="phClr">
                <a:tint val="75000"/>
                <a:shade val="58000"/>
                <a:satMod val="120000"/>
              </a:schemeClr>
              <a:schemeClr val="phClr">
                <a:tint val="50000"/>
                <a:shade val="96000"/>
              </a:schemeClr>
            </a:duotone>
          </a:blip>
          <a:tile tx="0" ty="0" sx="100000" sy="100000" flip="none" algn="tl"/>
        </a:blipFill>
      </a:bgFillStyleLst>
    </a:fmtScheme>
  </a:themeElements>
  <a:objectDefaults/>
  <a:extraClrSchemeLst/>
  <a:extLst>
    <a:ext uri="{05A4C25C-085E-4340-85A3-A5531E510DB2}">
      <thm15:themeFamily xmlns:thm15="http://schemas.microsoft.com/office/thememl/2012/main" name="Wood Type" id="{7ACABC62-BF99-48CF-A9DC-4DB89C7B13DC}" vid="{142A1326-48AB-42A9-8428-CB14AA30176D}"/>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Status xmlns="71af3243-3dd4-4a8d-8c0d-dd76da1f02a5">Not started</Status>
    <MediaServiceKeyPoints xmlns="71af3243-3dd4-4a8d-8c0d-dd76da1f02a5"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79F111ED35F8CC479449609E8A0923A6" ma:contentTypeVersion="12" ma:contentTypeDescription="Create a new document." ma:contentTypeScope="" ma:versionID="a8a52e8c320b9a064ae3583ae3861c92">
  <xsd:schema xmlns:xsd="http://www.w3.org/2001/XMLSchema" xmlns:xs="http://www.w3.org/2001/XMLSchema" xmlns:p="http://schemas.microsoft.com/office/2006/metadata/properties" xmlns:ns2="71af3243-3dd4-4a8d-8c0d-dd76da1f02a5" xmlns:ns3="16c05727-aa75-4e4a-9b5f-8a80a1165891" targetNamespace="http://schemas.microsoft.com/office/2006/metadata/properties" ma:root="true" ma:fieldsID="88020cb39231a0945110f9cd888b521a" ns2:_="" ns3:_="">
    <xsd:import namespace="71af3243-3dd4-4a8d-8c0d-dd76da1f02a5"/>
    <xsd:import namespace="16c05727-aa75-4e4a-9b5f-8a80a1165891"/>
    <xsd:element name="properties">
      <xsd:complexType>
        <xsd:sequence>
          <xsd:element name="documentManagement">
            <xsd:complexType>
              <xsd:all>
                <xsd:element ref="ns2:MediaServiceMetadata" minOccurs="0"/>
                <xsd:element ref="ns2:MediaServiceFastMetadata" minOccurs="0"/>
                <xsd:element ref="ns2:MediaServiceOCR" minOccurs="0"/>
                <xsd:element ref="ns2:MediaServiceAutoTags" minOccurs="0"/>
                <xsd:element ref="ns2:MediaServiceEventHashCode" minOccurs="0"/>
                <xsd:element ref="ns2:MediaServiceGenerationTime" minOccurs="0"/>
                <xsd:element ref="ns3:SharedWithUsers" minOccurs="0"/>
                <xsd:element ref="ns3:SharedWithDetails" minOccurs="0"/>
                <xsd:element ref="ns2:MediaServiceAutoKeyPoints" minOccurs="0"/>
                <xsd:element ref="ns2:MediaServiceKeyPoints" minOccurs="0"/>
                <xsd:element ref="ns2:MediaServiceDateTaken" minOccurs="0"/>
                <xsd:element ref="ns2:Statu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1af3243-3dd4-4a8d-8c0d-dd76da1f02a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CR" ma:index="10" nillable="true" ma:displayName="MediaServiceOCR" ma:internalName="MediaServiceOCR" ma:readOnly="true">
      <xsd:simpleType>
        <xsd:restriction base="dms:Note">
          <xsd:maxLength value="255"/>
        </xsd:restriction>
      </xsd:simpleType>
    </xsd:element>
    <xsd:element name="MediaServiceAutoTags" ma:index="11" nillable="true" ma:displayName="MediaServiceAutoTags" ma:internalName="MediaServiceAutoTags"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false">
      <xsd:simpleType>
        <xsd:restriction base="dms:Note">
          <xsd:maxLength value="255"/>
        </xsd:restriction>
      </xsd:simpleType>
    </xsd:element>
    <xsd:element name="MediaServiceDateTaken" ma:index="18" nillable="true" ma:displayName="MediaServiceDateTaken" ma:hidden="true" ma:internalName="MediaServiceDateTaken" ma:readOnly="true">
      <xsd:simpleType>
        <xsd:restriction base="dms:Text"/>
      </xsd:simpleType>
    </xsd:element>
    <xsd:element name="Status" ma:index="19" nillable="true" ma:displayName="Status" ma:default="Not started" ma:format="Dropdown" ma:internalName="Status">
      <xsd:simpleType>
        <xsd:restriction base="dms:Choice">
          <xsd:enumeration value="Not started"/>
          <xsd:enumeration value="In Progress"/>
          <xsd:enumeration value="Completed"/>
        </xsd:restriction>
      </xsd:simpleType>
    </xsd:element>
  </xsd:schema>
  <xsd:schema xmlns:xsd="http://www.w3.org/2001/XMLSchema" xmlns:xs="http://www.w3.org/2001/XMLSchema" xmlns:dms="http://schemas.microsoft.com/office/2006/documentManagement/types" xmlns:pc="http://schemas.microsoft.com/office/infopath/2007/PartnerControls" targetNamespace="16c05727-aa75-4e4a-9b5f-8a80a1165891" elementFormDefault="qualified">
    <xsd:import namespace="http://schemas.microsoft.com/office/2006/documentManagement/types"/>
    <xsd:import namespace="http://schemas.microsoft.com/office/infopath/2007/PartnerControls"/>
    <xsd:element name="SharedWithUsers" ma:index="14"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D072AD07-53A3-41FC-A530-2744C14395A4}">
  <ds:schemaRefs>
    <ds:schemaRef ds:uri="http://schemas.microsoft.com/office/2006/metadata/properties"/>
    <ds:schemaRef ds:uri="http://schemas.microsoft.com/office/infopath/2007/PartnerControls"/>
    <ds:schemaRef ds:uri="71af3243-3dd4-4a8d-8c0d-dd76da1f02a5"/>
  </ds:schemaRefs>
</ds:datastoreItem>
</file>

<file path=customXml/itemProps2.xml><?xml version="1.0" encoding="utf-8"?>
<ds:datastoreItem xmlns:ds="http://schemas.openxmlformats.org/officeDocument/2006/customXml" ds:itemID="{EA04023A-A2A1-445E-8B7C-04FB2DBA5906}">
  <ds:schemaRefs>
    <ds:schemaRef ds:uri="http://schemas.microsoft.com/sharepoint/v3/contenttype/forms"/>
  </ds:schemaRefs>
</ds:datastoreItem>
</file>

<file path=customXml/itemProps3.xml><?xml version="1.0" encoding="utf-8"?>
<ds:datastoreItem xmlns:ds="http://schemas.openxmlformats.org/officeDocument/2006/customXml" ds:itemID="{62D5B660-4932-4A22-8C59-4E5235DA80D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1af3243-3dd4-4a8d-8c0d-dd76da1f02a5"/>
    <ds:schemaRef ds:uri="16c05727-aa75-4e4a-9b5f-8a80a116589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{7352D737-FFB1-4EF6-BC1B-3430AAAC80DB}tf56348247_win32.dotx</Template>
  <TotalTime>0</TotalTime>
  <Pages>1</Pages>
  <Words>516</Words>
  <Characters>2943</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3453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2020-12-15T20:20:00Z</dcterms:created>
  <dcterms:modified xsi:type="dcterms:W3CDTF">2021-01-11T00:59:00Z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0x01010079F111ED35F8CC479449609E8A0923A6</vt:lpwstr>
  </property>
</Properties>
</file>